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88F5C3" w14:textId="77777777" w:rsidR="00216DB1" w:rsidRDefault="00216DB1">
      <w:pPr>
        <w:ind w:firstLine="709"/>
        <w:jc w:val="center"/>
        <w:rPr>
          <w:rFonts w:ascii="Liberation Serif" w:eastAsia="Liberation Serif" w:hAnsi="Liberation Serif" w:cs="Liberation Serif"/>
          <w:b/>
          <w:bCs/>
        </w:rPr>
      </w:pPr>
    </w:p>
    <w:p w14:paraId="48B20062" w14:textId="7841272E" w:rsidR="0064107C" w:rsidRPr="00F52FF6" w:rsidRDefault="00F52FF6">
      <w:pPr>
        <w:ind w:firstLine="709"/>
        <w:jc w:val="center"/>
        <w:rPr>
          <w:rFonts w:ascii="Liberation Serif" w:hAnsi="Liberation Serif" w:cs="Liberation Serif"/>
          <w:b/>
          <w:bCs/>
        </w:rPr>
      </w:pPr>
      <w:r w:rsidRPr="00F52FF6">
        <w:rPr>
          <w:rFonts w:ascii="Liberation Serif" w:eastAsia="Liberation Serif" w:hAnsi="Liberation Serif" w:cs="Liberation Serif"/>
          <w:b/>
          <w:bCs/>
        </w:rPr>
        <w:t>ТЕХНИЧЕСКОЕ ЗАДАНИЕ</w:t>
      </w:r>
    </w:p>
    <w:p w14:paraId="6FC5834B" w14:textId="3E125FDF" w:rsidR="0064107C" w:rsidRPr="00F52FF6" w:rsidRDefault="00F52FF6">
      <w:pPr>
        <w:ind w:firstLine="709"/>
        <w:jc w:val="center"/>
        <w:rPr>
          <w:rFonts w:ascii="Liberation Serif" w:hAnsi="Liberation Serif" w:cs="Liberation Serif"/>
        </w:rPr>
      </w:pPr>
      <w:r w:rsidRPr="00F52FF6">
        <w:rPr>
          <w:rFonts w:ascii="Liberation Serif" w:eastAsia="Calibri" w:hAnsi="Liberation Serif" w:cs="Liberation Serif"/>
          <w:bCs/>
          <w:lang w:eastAsia="en-US"/>
        </w:rPr>
        <w:t>«</w:t>
      </w:r>
      <w:r w:rsidR="00BB1935" w:rsidRPr="00BB1935">
        <w:rPr>
          <w:rFonts w:ascii="Liberation Serif" w:hAnsi="Liberation Serif" w:cs="Liberation Serif"/>
          <w:bCs/>
        </w:rPr>
        <w:t>Приобретение автомобилей малого класса</w:t>
      </w:r>
      <w:r w:rsidRPr="00F52FF6">
        <w:rPr>
          <w:rFonts w:ascii="Liberation Serif" w:eastAsia="Calibri" w:hAnsi="Liberation Serif" w:cs="Liberation Serif"/>
          <w:bCs/>
          <w:lang w:eastAsia="en-US"/>
        </w:rPr>
        <w:t>»</w:t>
      </w:r>
    </w:p>
    <w:p w14:paraId="074AD055" w14:textId="77777777" w:rsidR="0064107C" w:rsidRPr="00F52FF6" w:rsidRDefault="0064107C">
      <w:pPr>
        <w:ind w:firstLine="709"/>
        <w:jc w:val="both"/>
        <w:rPr>
          <w:rFonts w:ascii="Liberation Serif" w:hAnsi="Liberation Serif" w:cs="Liberation Serif"/>
          <w:b/>
        </w:rPr>
      </w:pPr>
    </w:p>
    <w:p w14:paraId="5C26F890" w14:textId="77777777" w:rsidR="0064107C" w:rsidRPr="00F52FF6" w:rsidRDefault="00F52FF6">
      <w:pPr>
        <w:ind w:firstLine="709"/>
        <w:jc w:val="both"/>
        <w:rPr>
          <w:rFonts w:ascii="Liberation Serif" w:hAnsi="Liberation Serif" w:cs="Liberation Serif"/>
          <w:b/>
        </w:rPr>
      </w:pPr>
      <w:r w:rsidRPr="00F52FF6">
        <w:rPr>
          <w:rFonts w:ascii="Liberation Serif" w:eastAsia="Liberation Serif" w:hAnsi="Liberation Serif" w:cs="Liberation Serif"/>
          <w:b/>
        </w:rPr>
        <w:t>1.</w:t>
      </w:r>
      <w:r w:rsidRPr="00F52FF6">
        <w:rPr>
          <w:rFonts w:ascii="Liberation Serif" w:eastAsia="Liberation Serif" w:hAnsi="Liberation Serif" w:cs="Liberation Serif"/>
          <w:b/>
        </w:rPr>
        <w:tab/>
        <w:t>КРАТКОЕ ОПИСАНИЕ ЗАКУПАЕМЫХ ТОВАРОВ</w:t>
      </w:r>
    </w:p>
    <w:p w14:paraId="5E1A822E" w14:textId="77777777" w:rsidR="0064107C" w:rsidRPr="00F52FF6" w:rsidRDefault="00F52FF6">
      <w:pPr>
        <w:ind w:firstLine="709"/>
        <w:jc w:val="both"/>
        <w:rPr>
          <w:rFonts w:ascii="Liberation Serif" w:hAnsi="Liberation Serif" w:cs="Liberation Serif"/>
          <w:b/>
        </w:rPr>
      </w:pPr>
      <w:r w:rsidRPr="00F52FF6">
        <w:rPr>
          <w:rFonts w:ascii="Liberation Serif" w:eastAsia="Liberation Serif" w:hAnsi="Liberation Serif" w:cs="Liberation Serif"/>
          <w:b/>
        </w:rPr>
        <w:t>1.1.</w:t>
      </w:r>
      <w:r w:rsidRPr="00F52FF6">
        <w:rPr>
          <w:rFonts w:ascii="Liberation Serif" w:eastAsia="Liberation Serif" w:hAnsi="Liberation Serif" w:cs="Liberation Serif"/>
          <w:b/>
        </w:rPr>
        <w:tab/>
        <w:t>Наименование и объем закупаемых товаров</w:t>
      </w:r>
    </w:p>
    <w:p w14:paraId="3A00FEB2" w14:textId="061AD8B7" w:rsidR="0064107C" w:rsidRPr="00F52FF6" w:rsidRDefault="00F52FF6">
      <w:pPr>
        <w:pStyle w:val="afa"/>
        <w:ind w:left="0" w:firstLine="709"/>
        <w:rPr>
          <w:rFonts w:ascii="Liberation Serif" w:hAnsi="Liberation Serif" w:cs="Liberation Serif"/>
        </w:rPr>
      </w:pPr>
      <w:bookmarkStart w:id="0" w:name="_Hlk158798431"/>
      <w:r w:rsidRPr="00F52FF6">
        <w:rPr>
          <w:rFonts w:ascii="Liberation Serif" w:eastAsia="Liberation Serif" w:hAnsi="Liberation Serif" w:cs="Liberation Serif"/>
        </w:rPr>
        <w:t>Автомобиль легковой малого класса</w:t>
      </w:r>
      <w:r w:rsidR="00627F0A">
        <w:rPr>
          <w:rFonts w:ascii="Liberation Serif" w:eastAsia="Liberation Serif" w:hAnsi="Liberation Serif" w:cs="Liberation Serif"/>
        </w:rPr>
        <w:t xml:space="preserve"> (далее-товар) </w:t>
      </w:r>
      <w:r w:rsidRPr="00F52FF6">
        <w:rPr>
          <w:rFonts w:ascii="Liberation Serif" w:eastAsia="Liberation Serif" w:hAnsi="Liberation Serif" w:cs="Liberation Serif"/>
        </w:rPr>
        <w:t>, количество 1 единица.</w:t>
      </w:r>
      <w:bookmarkEnd w:id="0"/>
    </w:p>
    <w:p w14:paraId="5337C04A" w14:textId="77777777" w:rsidR="0064107C" w:rsidRPr="00F52FF6" w:rsidRDefault="00F52FF6">
      <w:pPr>
        <w:ind w:firstLine="709"/>
        <w:jc w:val="both"/>
        <w:rPr>
          <w:rFonts w:ascii="Liberation Serif" w:hAnsi="Liberation Serif" w:cs="Liberation Serif"/>
          <w:b/>
        </w:rPr>
      </w:pPr>
      <w:r w:rsidRPr="00F52FF6">
        <w:rPr>
          <w:rFonts w:ascii="Liberation Serif" w:eastAsia="Liberation Serif" w:hAnsi="Liberation Serif" w:cs="Liberation Serif"/>
          <w:b/>
        </w:rPr>
        <w:t>1.2.</w:t>
      </w:r>
      <w:r w:rsidRPr="00F52FF6">
        <w:rPr>
          <w:rFonts w:ascii="Liberation Serif" w:eastAsia="Liberation Serif" w:hAnsi="Liberation Serif" w:cs="Liberation Serif"/>
          <w:b/>
        </w:rPr>
        <w:tab/>
        <w:t>Сроки поставки товаров</w:t>
      </w:r>
    </w:p>
    <w:p w14:paraId="1CD8B79E" w14:textId="77777777" w:rsidR="0064107C" w:rsidRPr="00F52FF6" w:rsidRDefault="00F52FF6">
      <w:pPr>
        <w:ind w:firstLine="709"/>
        <w:jc w:val="both"/>
        <w:rPr>
          <w:rFonts w:ascii="Liberation Serif" w:hAnsi="Liberation Serif" w:cs="Liberation Serif"/>
        </w:rPr>
      </w:pPr>
      <w:r w:rsidRPr="00F52FF6">
        <w:rPr>
          <w:rFonts w:ascii="Liberation Serif" w:eastAsia="Liberation Serif" w:hAnsi="Liberation Serif" w:cs="Liberation Serif"/>
        </w:rPr>
        <w:t>Начало поставки – с момента заключения договора.</w:t>
      </w:r>
    </w:p>
    <w:p w14:paraId="4108EEFB" w14:textId="610BD2E9" w:rsidR="0064107C" w:rsidRPr="00F52FF6" w:rsidRDefault="00F52FF6">
      <w:pPr>
        <w:ind w:firstLine="709"/>
        <w:jc w:val="both"/>
        <w:rPr>
          <w:rFonts w:ascii="Liberation Serif" w:hAnsi="Liberation Serif" w:cs="Liberation Serif"/>
          <w:highlight w:val="yellow"/>
        </w:rPr>
      </w:pPr>
      <w:r w:rsidRPr="00F52FF6">
        <w:rPr>
          <w:rFonts w:ascii="Liberation Serif" w:eastAsia="Liberation Serif" w:hAnsi="Liberation Serif" w:cs="Liberation Serif"/>
        </w:rPr>
        <w:t xml:space="preserve">Окончание поставки – не позднее </w:t>
      </w:r>
      <w:r w:rsidRPr="00F52FF6">
        <w:rPr>
          <w:rFonts w:ascii="Liberation Serif" w:eastAsia="Liberation Serif" w:hAnsi="Liberation Serif" w:cs="Liberation Serif"/>
          <w:highlight w:val="white"/>
        </w:rPr>
        <w:t>31.10.2026г.,</w:t>
      </w:r>
      <w:r w:rsidRPr="00F52FF6">
        <w:rPr>
          <w:rFonts w:ascii="Liberation Serif" w:eastAsia="Liberation Serif" w:hAnsi="Liberation Serif" w:cs="Liberation Serif"/>
        </w:rPr>
        <w:t xml:space="preserve"> возможна досрочная поставка закупаемого товара по согласованию с Покупателем после заключения договора на поставку </w:t>
      </w:r>
      <w:r w:rsidR="00627F0A">
        <w:rPr>
          <w:rFonts w:ascii="Liberation Serif" w:eastAsia="Liberation Serif" w:hAnsi="Liberation Serif" w:cs="Liberation Serif"/>
        </w:rPr>
        <w:t>товара</w:t>
      </w:r>
      <w:r w:rsidRPr="00F52FF6">
        <w:rPr>
          <w:rFonts w:ascii="Liberation Serif" w:eastAsia="Liberation Serif" w:hAnsi="Liberation Serif" w:cs="Liberation Serif"/>
        </w:rPr>
        <w:t>.</w:t>
      </w:r>
    </w:p>
    <w:p w14:paraId="0EC4F112" w14:textId="77777777" w:rsidR="0064107C" w:rsidRPr="00F52FF6" w:rsidRDefault="00F52FF6">
      <w:pPr>
        <w:ind w:firstLine="709"/>
        <w:jc w:val="both"/>
        <w:rPr>
          <w:rFonts w:ascii="Liberation Serif" w:hAnsi="Liberation Serif" w:cs="Liberation Serif"/>
          <w:b/>
        </w:rPr>
      </w:pPr>
      <w:r w:rsidRPr="00F52FF6">
        <w:rPr>
          <w:rFonts w:ascii="Liberation Serif" w:eastAsia="Liberation Serif" w:hAnsi="Liberation Serif" w:cs="Liberation Serif"/>
          <w:b/>
        </w:rPr>
        <w:t>1.3.</w:t>
      </w:r>
      <w:r w:rsidRPr="00F52FF6">
        <w:rPr>
          <w:rFonts w:ascii="Liberation Serif" w:eastAsia="Liberation Serif" w:hAnsi="Liberation Serif" w:cs="Liberation Serif"/>
          <w:b/>
        </w:rPr>
        <w:tab/>
        <w:t xml:space="preserve">Возможность поставки </w:t>
      </w:r>
      <w:r w:rsidRPr="00F52FF6">
        <w:rPr>
          <w:rFonts w:ascii="Liberation Serif" w:hAnsi="Liberation Serif" w:cs="Liberation Serif"/>
          <w:b/>
          <w:bCs/>
        </w:rPr>
        <w:t>эквивалентных</w:t>
      </w:r>
      <w:r w:rsidRPr="00F52FF6">
        <w:rPr>
          <w:rFonts w:ascii="Liberation Serif" w:eastAsia="Liberation Serif" w:hAnsi="Liberation Serif" w:cs="Liberation Serif"/>
          <w:b/>
        </w:rPr>
        <w:t xml:space="preserve"> товаров </w:t>
      </w:r>
    </w:p>
    <w:p w14:paraId="346109DE" w14:textId="77777777" w:rsidR="0064107C" w:rsidRPr="00F52FF6" w:rsidRDefault="00F52FF6">
      <w:pPr>
        <w:ind w:firstLine="709"/>
        <w:jc w:val="both"/>
        <w:rPr>
          <w:rFonts w:ascii="Liberation Serif" w:hAnsi="Liberation Serif" w:cs="Liberation Serif"/>
        </w:rPr>
      </w:pPr>
      <w:r w:rsidRPr="00F52FF6">
        <w:rPr>
          <w:rFonts w:ascii="Liberation Serif" w:hAnsi="Liberation Serif" w:cs="Liberation Serif"/>
        </w:rPr>
        <w:t xml:space="preserve">Применение эквивалента возможно при условии соответствия товара по функциональным, техническим характеристикам и условиям применения не ниже/хуже требуемых в пункте 2.2 настоящего ТЗ и Приложении №2 к ТЗ, а также при предоставлении участником закупки развернутого сравнения по функциональным, техническим характеристикам и условиям применения, по форме Приложения №2 к ТЗ. Характеристики предлагаемого эквивалента могут отличаться от требований Покупателя, но быть не хуже указанных в ТЗ. </w:t>
      </w:r>
    </w:p>
    <w:p w14:paraId="09C46AAF" w14:textId="77777777" w:rsidR="0064107C" w:rsidRPr="00F52FF6" w:rsidRDefault="0064107C">
      <w:pPr>
        <w:ind w:firstLine="709"/>
        <w:jc w:val="both"/>
        <w:rPr>
          <w:rFonts w:ascii="Liberation Serif" w:hAnsi="Liberation Serif" w:cs="Liberation Serif"/>
        </w:rPr>
      </w:pPr>
    </w:p>
    <w:p w14:paraId="4F3D77AB" w14:textId="77777777" w:rsidR="0064107C" w:rsidRPr="00F52FF6" w:rsidRDefault="00F52FF6">
      <w:pPr>
        <w:ind w:firstLine="709"/>
        <w:jc w:val="both"/>
        <w:rPr>
          <w:rFonts w:ascii="Liberation Serif" w:hAnsi="Liberation Serif" w:cs="Liberation Serif"/>
          <w:b/>
        </w:rPr>
      </w:pPr>
      <w:r w:rsidRPr="00F52FF6">
        <w:rPr>
          <w:rFonts w:ascii="Liberation Serif" w:eastAsia="Liberation Serif" w:hAnsi="Liberation Serif" w:cs="Liberation Serif"/>
          <w:b/>
        </w:rPr>
        <w:t>2.</w:t>
      </w:r>
      <w:r w:rsidRPr="00F52FF6">
        <w:rPr>
          <w:rFonts w:ascii="Liberation Serif" w:eastAsia="Liberation Serif" w:hAnsi="Liberation Serif" w:cs="Liberation Serif"/>
          <w:b/>
        </w:rPr>
        <w:tab/>
        <w:t>ОБЩИЕ ТРЕБОВАНИЯ</w:t>
      </w:r>
    </w:p>
    <w:p w14:paraId="0424A887" w14:textId="77777777" w:rsidR="0064107C" w:rsidRPr="00F52FF6" w:rsidRDefault="00F52FF6">
      <w:pPr>
        <w:ind w:firstLine="709"/>
        <w:jc w:val="both"/>
        <w:rPr>
          <w:rFonts w:ascii="Liberation Serif" w:hAnsi="Liberation Serif" w:cs="Liberation Serif"/>
          <w:b/>
        </w:rPr>
      </w:pPr>
      <w:r w:rsidRPr="00F52FF6">
        <w:rPr>
          <w:rFonts w:ascii="Liberation Serif" w:eastAsia="Liberation Serif" w:hAnsi="Liberation Serif" w:cs="Liberation Serif"/>
          <w:b/>
        </w:rPr>
        <w:t>2.1.</w:t>
      </w:r>
      <w:r w:rsidRPr="00F52FF6">
        <w:rPr>
          <w:rFonts w:ascii="Liberation Serif" w:eastAsia="Liberation Serif" w:hAnsi="Liberation Serif" w:cs="Liberation Serif"/>
          <w:b/>
        </w:rPr>
        <w:tab/>
        <w:t>Место применения, использования товара</w:t>
      </w:r>
    </w:p>
    <w:p w14:paraId="0D61E883" w14:textId="77777777" w:rsidR="0064107C" w:rsidRPr="00F52FF6" w:rsidRDefault="00F52FF6">
      <w:pPr>
        <w:ind w:firstLine="709"/>
        <w:jc w:val="both"/>
        <w:rPr>
          <w:rFonts w:ascii="Liberation Serif" w:hAnsi="Liberation Serif" w:cs="Liberation Serif"/>
        </w:rPr>
      </w:pPr>
      <w:r w:rsidRPr="00F52FF6">
        <w:rPr>
          <w:rFonts w:ascii="Liberation Serif" w:eastAsia="Liberation Serif" w:hAnsi="Liberation Serif" w:cs="Liberation Serif"/>
        </w:rPr>
        <w:t>Транспортное средство будет использоваться для нужд АО «ЕИРЦ ЛО».</w:t>
      </w:r>
    </w:p>
    <w:p w14:paraId="0021962D" w14:textId="77777777" w:rsidR="0064107C" w:rsidRPr="00F52FF6" w:rsidRDefault="00F52FF6">
      <w:pPr>
        <w:ind w:firstLine="709"/>
        <w:jc w:val="both"/>
        <w:rPr>
          <w:rFonts w:ascii="Liberation Serif" w:hAnsi="Liberation Serif" w:cs="Liberation Serif"/>
          <w:b/>
        </w:rPr>
      </w:pPr>
      <w:r w:rsidRPr="00F52FF6">
        <w:rPr>
          <w:rFonts w:ascii="Liberation Serif" w:eastAsia="Liberation Serif" w:hAnsi="Liberation Serif" w:cs="Liberation Serif"/>
          <w:b/>
        </w:rPr>
        <w:t>2.2.</w:t>
      </w:r>
      <w:r w:rsidRPr="00F52FF6">
        <w:rPr>
          <w:rFonts w:ascii="Liberation Serif" w:eastAsia="Liberation Serif" w:hAnsi="Liberation Serif" w:cs="Liberation Serif"/>
          <w:b/>
        </w:rPr>
        <w:tab/>
        <w:t>Требования к товару</w:t>
      </w:r>
    </w:p>
    <w:p w14:paraId="238AF2BF" w14:textId="77777777" w:rsidR="0064107C" w:rsidRPr="00F52FF6" w:rsidRDefault="00F52FF6">
      <w:pPr>
        <w:ind w:firstLine="709"/>
        <w:jc w:val="both"/>
        <w:rPr>
          <w:rFonts w:ascii="Liberation Serif" w:eastAsia="Liberation Serif" w:hAnsi="Liberation Serif" w:cs="Liberation Serif"/>
        </w:rPr>
      </w:pPr>
      <w:r w:rsidRPr="00F52FF6">
        <w:rPr>
          <w:rFonts w:ascii="Liberation Serif" w:eastAsia="Liberation Serif" w:hAnsi="Liberation Serif" w:cs="Liberation Serif"/>
        </w:rPr>
        <w:t>Поставляемый товар должен быть включен в реестр российской промышленной продукции Минпромторга/ЕАЭС. Участник закупки должен предоставить в Техническом предложении реестровые номера из реестра российской промышленной продукции Минпромторга/ЕАЭС.</w:t>
      </w:r>
    </w:p>
    <w:p w14:paraId="248F5E49" w14:textId="5D02C252" w:rsidR="0064107C" w:rsidRPr="00F52FF6" w:rsidRDefault="00F52FF6">
      <w:pPr>
        <w:widowControl w:val="0"/>
        <w:ind w:firstLine="709"/>
        <w:jc w:val="both"/>
        <w:rPr>
          <w:rFonts w:ascii="Liberation Serif" w:eastAsia="Liberation Serif" w:hAnsi="Liberation Serif" w:cs="Liberation Serif"/>
        </w:rPr>
      </w:pPr>
      <w:r w:rsidRPr="00F52FF6">
        <w:rPr>
          <w:rFonts w:ascii="Liberation Serif" w:hAnsi="Liberation Serif" w:cs="Liberation Serif"/>
          <w:color w:val="000000"/>
        </w:rPr>
        <w:t>Поставляемый товар должен соответствовать требованиям, установленным Техническим регламентом Таможенного союза ТР ТС 018/2011«О безопасности колесных транспортных средств», утвержденному Решением Комиссии Таможенного союза от 09.12.2011 № 877, Федерального закона от 23.11.2009 N 261-ФЗ "Об энергосбережении и о повышении энергетической эффективности и о внесении изменений в отдельные законодательные акты Российской Федерации", Постановления Правительства РФ от 31.12.2009 N 1221 "Об утверждении Правил установления требований энергетической эффективности товаров, работ, услуг</w:t>
      </w:r>
      <w:r w:rsidR="00880401">
        <w:rPr>
          <w:rFonts w:ascii="Liberation Serif" w:hAnsi="Liberation Serif" w:cs="Liberation Serif"/>
          <w:color w:val="000000"/>
        </w:rPr>
        <w:t xml:space="preserve"> при осуществлении закупок для обеспечения госуда</w:t>
      </w:r>
      <w:r w:rsidRPr="00F52FF6">
        <w:rPr>
          <w:rFonts w:ascii="Liberation Serif" w:hAnsi="Liberation Serif" w:cs="Liberation Serif"/>
          <w:color w:val="000000"/>
        </w:rPr>
        <w:t>рственных или муниципальных нужд".</w:t>
      </w:r>
    </w:p>
    <w:p w14:paraId="24F1E1CD" w14:textId="77777777" w:rsidR="0064107C" w:rsidRPr="00F52FF6" w:rsidRDefault="00F52FF6">
      <w:pPr>
        <w:pStyle w:val="1130373e324b39"/>
        <w:ind w:firstLine="709"/>
        <w:jc w:val="both"/>
        <w:rPr>
          <w:rFonts w:ascii="Liberation Serif" w:hAnsi="Liberation Serif" w:cs="Liberation Serif"/>
        </w:rPr>
      </w:pPr>
      <w:r w:rsidRPr="00F52FF6">
        <w:rPr>
          <w:rFonts w:ascii="Liberation Serif" w:eastAsia="Liberation Serif" w:hAnsi="Liberation Serif" w:cs="Liberation Serif"/>
        </w:rPr>
        <w:t>Пробег Автомобиля с учетом технологических пробегов и испытаний, а также доставкой (своим ходом с завода изготовителя) до места нахождения Поставщика не должен превышать 4 00 (четырехсот) км.</w:t>
      </w:r>
    </w:p>
    <w:p w14:paraId="6E70395B" w14:textId="77777777" w:rsidR="0064107C" w:rsidRPr="00F52FF6" w:rsidRDefault="00F52FF6">
      <w:pPr>
        <w:pStyle w:val="1130373e324b39"/>
        <w:ind w:firstLine="709"/>
        <w:jc w:val="both"/>
        <w:rPr>
          <w:rFonts w:ascii="Liberation Serif" w:hAnsi="Liberation Serif" w:cs="Liberation Serif"/>
        </w:rPr>
      </w:pPr>
      <w:r w:rsidRPr="00F52FF6">
        <w:rPr>
          <w:rFonts w:ascii="Liberation Serif" w:eastAsia="Liberation Serif" w:hAnsi="Liberation Serif" w:cs="Liberation Serif"/>
          <w:lang w:eastAsia="ru-RU"/>
        </w:rPr>
        <w:t>Автомобиль должен быть свободным от любых прав третьих лиц.</w:t>
      </w:r>
    </w:p>
    <w:p w14:paraId="625547A0" w14:textId="77777777" w:rsidR="0064107C" w:rsidRPr="00F52FF6" w:rsidRDefault="00F52FF6">
      <w:pPr>
        <w:ind w:firstLine="709"/>
        <w:jc w:val="both"/>
        <w:rPr>
          <w:rFonts w:ascii="Liberation Serif" w:hAnsi="Liberation Serif" w:cs="Liberation Serif"/>
        </w:rPr>
      </w:pPr>
      <w:r w:rsidRPr="00F52FF6">
        <w:rPr>
          <w:rFonts w:ascii="Liberation Serif" w:eastAsia="Liberation Serif" w:hAnsi="Liberation Serif" w:cs="Liberation Serif"/>
        </w:rPr>
        <w:t>Автомобиль должен быть укомплектован согласно комплектации, заявленной производителем для указанной модели (согласно Приложения №2 к ТЗ).</w:t>
      </w:r>
    </w:p>
    <w:p w14:paraId="7CA9B0CB" w14:textId="46E675D8" w:rsidR="0064107C" w:rsidRPr="00F52FF6" w:rsidRDefault="00F52FF6">
      <w:pPr>
        <w:ind w:firstLine="709"/>
        <w:jc w:val="both"/>
        <w:rPr>
          <w:rFonts w:ascii="Liberation Serif" w:hAnsi="Liberation Serif" w:cs="Liberation Serif"/>
        </w:rPr>
      </w:pPr>
      <w:r w:rsidRPr="00F52FF6">
        <w:rPr>
          <w:rFonts w:ascii="Liberation Serif" w:eastAsia="Liberation Serif" w:hAnsi="Liberation Serif" w:cs="Liberation Serif"/>
        </w:rPr>
        <w:t>Поставляемый автомобиль должен быть не ранее 2026 года выпуска, применяемые в нем комплектующие должны быть новыми, не использованными ранее и представлять собой последние или современные модели, а также учитывать последние достижения в области конструкций и материалов в соответствии с Приложением № 1 к техническому заданию.</w:t>
      </w:r>
    </w:p>
    <w:p w14:paraId="14F05CA0" w14:textId="77777777" w:rsidR="0064107C" w:rsidRPr="00F52FF6" w:rsidRDefault="0064107C">
      <w:pPr>
        <w:ind w:firstLine="709"/>
        <w:jc w:val="both"/>
        <w:rPr>
          <w:rFonts w:ascii="Liberation Serif" w:hAnsi="Liberation Serif" w:cs="Liberation Serif"/>
        </w:rPr>
      </w:pPr>
    </w:p>
    <w:p w14:paraId="641E29C9" w14:textId="77777777" w:rsidR="0064107C" w:rsidRPr="00F52FF6" w:rsidRDefault="00F52FF6">
      <w:pPr>
        <w:ind w:firstLine="709"/>
        <w:jc w:val="both"/>
        <w:rPr>
          <w:rFonts w:ascii="Liberation Serif" w:hAnsi="Liberation Serif" w:cs="Liberation Serif"/>
          <w:b/>
        </w:rPr>
      </w:pPr>
      <w:r w:rsidRPr="00F52FF6">
        <w:rPr>
          <w:rFonts w:ascii="Liberation Serif" w:eastAsia="Liberation Serif" w:hAnsi="Liberation Serif" w:cs="Liberation Serif"/>
          <w:b/>
        </w:rPr>
        <w:t>2.3.</w:t>
      </w:r>
      <w:r w:rsidRPr="00F52FF6">
        <w:rPr>
          <w:rFonts w:ascii="Liberation Serif" w:eastAsia="Liberation Serif" w:hAnsi="Liberation Serif" w:cs="Liberation Serif"/>
          <w:b/>
        </w:rPr>
        <w:tab/>
        <w:t>Требования о соответствии товара обязательным требованиям законодательства о техническом регулировании</w:t>
      </w:r>
    </w:p>
    <w:p w14:paraId="7435DEAE" w14:textId="5EC5485A" w:rsidR="0064107C" w:rsidRPr="00F52FF6" w:rsidRDefault="00F52FF6" w:rsidP="00F52FF6">
      <w:pPr>
        <w:widowControl w:val="0"/>
        <w:shd w:val="clear" w:color="auto" w:fill="FFFFFF"/>
        <w:tabs>
          <w:tab w:val="left" w:pos="567"/>
          <w:tab w:val="left" w:pos="720"/>
        </w:tabs>
        <w:ind w:firstLine="709"/>
        <w:jc w:val="both"/>
        <w:rPr>
          <w:rFonts w:ascii="Liberation Serif" w:hAnsi="Liberation Serif" w:cs="Liberation Serif"/>
          <w:color w:val="000000"/>
        </w:rPr>
      </w:pPr>
      <w:r w:rsidRPr="00F52FF6">
        <w:rPr>
          <w:rFonts w:ascii="Liberation Serif" w:eastAsia="Liberation Serif" w:hAnsi="Liberation Serif" w:cs="Liberation Serif"/>
        </w:rPr>
        <w:t xml:space="preserve">2.3.1. Качество и комплектность поставляемого </w:t>
      </w:r>
      <w:r w:rsidR="00880401">
        <w:rPr>
          <w:rFonts w:ascii="Liberation Serif" w:eastAsia="Liberation Serif" w:hAnsi="Liberation Serif" w:cs="Liberation Serif"/>
        </w:rPr>
        <w:t>товара</w:t>
      </w:r>
      <w:r w:rsidRPr="00F52FF6">
        <w:rPr>
          <w:rFonts w:ascii="Liberation Serif" w:eastAsia="Liberation Serif" w:hAnsi="Liberation Serif" w:cs="Liberation Serif"/>
        </w:rPr>
        <w:t xml:space="preserve"> должны соответствовать требованиям Покупателя, межгосударственным стандартам ГОСТ, техническим условиям или другой нормативно - технической документации на русском языке, применительно к каждой позиции Товара, в том числе </w:t>
      </w:r>
      <w:r w:rsidRPr="00F52FF6">
        <w:rPr>
          <w:rFonts w:ascii="Liberation Serif" w:hAnsi="Liberation Serif" w:cs="Liberation Serif"/>
          <w:color w:val="000000"/>
        </w:rPr>
        <w:t>требованиям ТР ТС 018/2011 «Технический регламент Таможенного союза. О безопасности колесных транспортных средств».</w:t>
      </w:r>
    </w:p>
    <w:p w14:paraId="51ACB12C" w14:textId="77777777" w:rsidR="0064107C" w:rsidRPr="00F52FF6" w:rsidRDefault="00F52FF6" w:rsidP="00F52FF6">
      <w:pPr>
        <w:widowControl w:val="0"/>
        <w:shd w:val="clear" w:color="auto" w:fill="FFFFFF"/>
        <w:tabs>
          <w:tab w:val="left" w:pos="567"/>
          <w:tab w:val="left" w:pos="720"/>
        </w:tabs>
        <w:ind w:firstLine="709"/>
        <w:jc w:val="both"/>
        <w:rPr>
          <w:rFonts w:ascii="Liberation Serif" w:hAnsi="Liberation Serif" w:cs="Liberation Serif"/>
          <w:color w:val="000000"/>
        </w:rPr>
      </w:pPr>
      <w:r w:rsidRPr="00F52FF6">
        <w:rPr>
          <w:rFonts w:ascii="Liberation Serif" w:eastAsia="Arial" w:hAnsi="Liberation Serif" w:cs="Liberation Serif"/>
        </w:rPr>
        <w:lastRenderedPageBreak/>
        <w:t xml:space="preserve"> 2.3.2</w:t>
      </w:r>
      <w:r w:rsidRPr="00F52FF6">
        <w:rPr>
          <w:rFonts w:ascii="Liberation Serif" w:hAnsi="Liberation Serif" w:cs="Liberation Serif"/>
        </w:rPr>
        <w:t>. Во исполнение постановления Правительства РФ от 23.12.2024 N 1875 «О мерах по 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лиц» Поставщик (подрядчик, исполнитель) обязуется заполнить и предоставить Покупателю данные о стране происхождения товара  в соответствии с Приложением № 1  к Техническому заданию в течение 10 рабочих дней с момента поставки товара (продукции), в том числе поставляемого при выполнении закупаемых работ, оказании закупаемых услуг.</w:t>
      </w:r>
    </w:p>
    <w:p w14:paraId="6915B77A" w14:textId="77777777" w:rsidR="0064107C" w:rsidRPr="00F52FF6" w:rsidRDefault="00F52FF6" w:rsidP="00F52FF6">
      <w:pPr>
        <w:widowControl w:val="0"/>
        <w:shd w:val="clear" w:color="auto" w:fill="FFFFFF"/>
        <w:tabs>
          <w:tab w:val="left" w:pos="567"/>
          <w:tab w:val="left" w:pos="720"/>
        </w:tabs>
        <w:ind w:firstLine="709"/>
        <w:jc w:val="both"/>
        <w:rPr>
          <w:rFonts w:ascii="Liberation Serif" w:hAnsi="Liberation Serif" w:cs="Liberation Serif"/>
          <w:color w:val="000000"/>
        </w:rPr>
      </w:pPr>
      <w:r w:rsidRPr="00F52FF6">
        <w:rPr>
          <w:rFonts w:ascii="Liberation Serif" w:eastAsia="Liberation Serif" w:hAnsi="Liberation Serif" w:cs="Liberation Serif"/>
          <w:b/>
        </w:rPr>
        <w:t>2.4.</w:t>
      </w:r>
      <w:r w:rsidRPr="00F52FF6">
        <w:rPr>
          <w:rFonts w:ascii="Liberation Serif" w:eastAsia="Liberation Serif" w:hAnsi="Liberation Serif" w:cs="Liberation Serif"/>
          <w:b/>
        </w:rPr>
        <w:tab/>
        <w:t xml:space="preserve">Требования о добровольной сертификации товаров </w:t>
      </w:r>
    </w:p>
    <w:p w14:paraId="012CC301" w14:textId="77777777" w:rsidR="0064107C" w:rsidRPr="00F52FF6" w:rsidRDefault="00F52FF6" w:rsidP="00F52FF6">
      <w:pPr>
        <w:ind w:firstLine="709"/>
        <w:jc w:val="both"/>
        <w:rPr>
          <w:rFonts w:ascii="Liberation Serif" w:hAnsi="Liberation Serif" w:cs="Liberation Serif"/>
        </w:rPr>
      </w:pPr>
      <w:r w:rsidRPr="00F52FF6">
        <w:rPr>
          <w:rFonts w:ascii="Liberation Serif" w:eastAsia="Liberation Serif" w:hAnsi="Liberation Serif" w:cs="Liberation Serif"/>
        </w:rPr>
        <w:t>Не устанавливаются.</w:t>
      </w:r>
    </w:p>
    <w:p w14:paraId="2D419E42" w14:textId="77777777" w:rsidR="0064107C" w:rsidRPr="00F52FF6" w:rsidRDefault="00F52FF6" w:rsidP="00F52FF6">
      <w:pPr>
        <w:ind w:firstLine="709"/>
        <w:jc w:val="both"/>
        <w:rPr>
          <w:rFonts w:ascii="Liberation Serif" w:hAnsi="Liberation Serif" w:cs="Liberation Serif"/>
          <w:b/>
        </w:rPr>
      </w:pPr>
      <w:r w:rsidRPr="00F52FF6">
        <w:rPr>
          <w:rFonts w:ascii="Liberation Serif" w:eastAsia="Liberation Serif" w:hAnsi="Liberation Serif" w:cs="Liberation Serif"/>
          <w:b/>
        </w:rPr>
        <w:t>2.5.</w:t>
      </w:r>
      <w:r w:rsidRPr="00F52FF6">
        <w:rPr>
          <w:rFonts w:ascii="Liberation Serif" w:eastAsia="Liberation Serif" w:hAnsi="Liberation Serif" w:cs="Liberation Serif"/>
          <w:b/>
        </w:rPr>
        <w:tab/>
        <w:t>Требования к гарантийному сроку и (или) объёму предоставления гарантий качества на поставляемый товар</w:t>
      </w:r>
    </w:p>
    <w:p w14:paraId="496119DA" w14:textId="77777777" w:rsidR="0064107C" w:rsidRPr="00F52FF6" w:rsidRDefault="00F52FF6" w:rsidP="00F52FF6">
      <w:pPr>
        <w:ind w:firstLine="709"/>
        <w:jc w:val="both"/>
        <w:rPr>
          <w:rFonts w:ascii="Liberation Serif" w:hAnsi="Liberation Serif" w:cs="Liberation Serif"/>
        </w:rPr>
      </w:pPr>
      <w:r w:rsidRPr="00F52FF6">
        <w:rPr>
          <w:rFonts w:ascii="Liberation Serif" w:eastAsia="Liberation Serif" w:hAnsi="Liberation Serif" w:cs="Liberation Serif"/>
        </w:rPr>
        <w:t>Срок гарантии на поставляемый товар должен составлять, не менее гарантийного срока, установленного производителем в паспорте на изделие, и составлять не менее 3 лет</w:t>
      </w:r>
      <w:r w:rsidRPr="00F52FF6">
        <w:rPr>
          <w:rFonts w:ascii="Liberation Serif" w:eastAsia="Liberation Serif" w:hAnsi="Liberation Serif" w:cs="Liberation Serif"/>
          <w:highlight w:val="white"/>
          <w:shd w:val="clear" w:color="auto" w:fill="FFFFFF"/>
        </w:rPr>
        <w:t xml:space="preserve"> с момента получения товара по накладной или 150 000 </w:t>
      </w:r>
      <w:r w:rsidRPr="00F52FF6">
        <w:rPr>
          <w:rFonts w:ascii="Liberation Serif" w:eastAsia="Liberation Serif" w:hAnsi="Liberation Serif" w:cs="Liberation Serif"/>
        </w:rPr>
        <w:t xml:space="preserve">км по пробегу, что наступит ранее. </w:t>
      </w:r>
    </w:p>
    <w:p w14:paraId="2D29974D" w14:textId="77777777" w:rsidR="0064107C" w:rsidRPr="00F52FF6" w:rsidRDefault="00F52FF6" w:rsidP="00F52FF6">
      <w:pPr>
        <w:ind w:firstLine="709"/>
        <w:jc w:val="both"/>
        <w:rPr>
          <w:rFonts w:ascii="Liberation Serif" w:hAnsi="Liberation Serif" w:cs="Liberation Serif"/>
        </w:rPr>
      </w:pPr>
      <w:r w:rsidRPr="00F52FF6">
        <w:rPr>
          <w:rFonts w:ascii="Liberation Serif" w:eastAsia="Liberation Serif" w:hAnsi="Liberation Serif" w:cs="Liberation Serif"/>
        </w:rPr>
        <w:t xml:space="preserve">Гарантийные обязательства (гарантийное обслуживание) на поставляемый товар должны распространяться во всех регионах РФ. </w:t>
      </w:r>
    </w:p>
    <w:p w14:paraId="2F9E31B3" w14:textId="77777777" w:rsidR="0064107C" w:rsidRPr="00F52FF6" w:rsidRDefault="00F52FF6" w:rsidP="00F52FF6">
      <w:pPr>
        <w:ind w:firstLine="709"/>
        <w:jc w:val="both"/>
        <w:rPr>
          <w:rFonts w:ascii="Liberation Serif" w:hAnsi="Liberation Serif" w:cs="Liberation Serif"/>
        </w:rPr>
      </w:pPr>
      <w:r w:rsidRPr="00F52FF6">
        <w:rPr>
          <w:rFonts w:ascii="Liberation Serif" w:eastAsia="Liberation Serif" w:hAnsi="Liberation Serif" w:cs="Liberation Serif"/>
        </w:rPr>
        <w:t>Все затраты, связанные с устранением дефектов поставленного автомобиля, вызванных нарушением технологии проектирования, изготовления, поставки, в том числе затраты на транспортировку, устранение дефектов несет Поставщик.</w:t>
      </w:r>
    </w:p>
    <w:p w14:paraId="62E579DD" w14:textId="77777777" w:rsidR="0064107C" w:rsidRPr="00F52FF6" w:rsidRDefault="00F52FF6" w:rsidP="00F52FF6">
      <w:pPr>
        <w:ind w:firstLine="709"/>
        <w:jc w:val="both"/>
        <w:rPr>
          <w:rFonts w:ascii="Liberation Serif" w:hAnsi="Liberation Serif" w:cs="Liberation Serif"/>
          <w:i/>
        </w:rPr>
      </w:pPr>
      <w:r w:rsidRPr="00F52FF6">
        <w:rPr>
          <w:rFonts w:ascii="Liberation Serif" w:eastAsia="Liberation Serif" w:hAnsi="Liberation Serif" w:cs="Liberation Serif"/>
        </w:rPr>
        <w:t>Участник закупки в техническом предложении должен в явном виде указать предлагаемый срок гарантии в месяцах (годах) и в км пробегах, либо указать свое согласие с требованиями технического задания.</w:t>
      </w:r>
      <w:bookmarkStart w:id="1" w:name="_Hlk127193111"/>
      <w:bookmarkEnd w:id="1"/>
    </w:p>
    <w:p w14:paraId="18810B53" w14:textId="77777777" w:rsidR="0064107C" w:rsidRPr="00F52FF6" w:rsidRDefault="00F52FF6" w:rsidP="00F52FF6">
      <w:pPr>
        <w:ind w:firstLine="709"/>
        <w:jc w:val="both"/>
        <w:rPr>
          <w:rFonts w:ascii="Liberation Serif" w:hAnsi="Liberation Serif" w:cs="Liberation Serif"/>
          <w:b/>
        </w:rPr>
      </w:pPr>
      <w:r w:rsidRPr="00F52FF6">
        <w:rPr>
          <w:rFonts w:ascii="Liberation Serif" w:eastAsia="Liberation Serif" w:hAnsi="Liberation Serif" w:cs="Liberation Serif"/>
          <w:b/>
        </w:rPr>
        <w:t>2.6.</w:t>
      </w:r>
      <w:r w:rsidRPr="00F52FF6">
        <w:rPr>
          <w:rFonts w:ascii="Liberation Serif" w:eastAsia="Liberation Serif" w:hAnsi="Liberation Serif" w:cs="Liberation Serif"/>
          <w:b/>
        </w:rPr>
        <w:tab/>
        <w:t>Требования по осуществлению сопутствующих работ при поставке товаров</w:t>
      </w:r>
    </w:p>
    <w:p w14:paraId="299C222E" w14:textId="45DD2452" w:rsidR="0064107C" w:rsidRPr="00F52FF6" w:rsidRDefault="00F52FF6" w:rsidP="00F52FF6">
      <w:pPr>
        <w:ind w:firstLine="709"/>
        <w:jc w:val="both"/>
        <w:rPr>
          <w:rFonts w:ascii="Liberation Serif" w:hAnsi="Liberation Serif" w:cs="Liberation Serif"/>
        </w:rPr>
      </w:pPr>
      <w:r w:rsidRPr="00F52FF6">
        <w:rPr>
          <w:rFonts w:ascii="Liberation Serif" w:eastAsia="Liberation Serif" w:hAnsi="Liberation Serif" w:cs="Liberation Serif"/>
        </w:rPr>
        <w:t>Поставщик должен обеспечить предпродажную подготовку поставляемого автомобиля</w:t>
      </w:r>
      <w:r w:rsidR="00880401">
        <w:rPr>
          <w:rFonts w:ascii="Liberation Serif" w:eastAsia="Liberation Serif" w:hAnsi="Liberation Serif" w:cs="Liberation Serif"/>
        </w:rPr>
        <w:t>:</w:t>
      </w:r>
    </w:p>
    <w:p w14:paraId="65D80CEF" w14:textId="77777777" w:rsidR="0064107C" w:rsidRPr="00F52FF6" w:rsidRDefault="00F52FF6" w:rsidP="00F52FF6">
      <w:pPr>
        <w:shd w:val="clear" w:color="FFFFFF" w:fill="auto"/>
        <w:ind w:firstLine="709"/>
        <w:jc w:val="both"/>
        <w:rPr>
          <w:rFonts w:ascii="Liberation Serif" w:hAnsi="Liberation Serif" w:cs="Liberation Serif"/>
        </w:rPr>
      </w:pPr>
      <w:r w:rsidRPr="00F52FF6">
        <w:rPr>
          <w:rFonts w:ascii="Liberation Serif" w:eastAsia="Liberation Serif" w:hAnsi="Liberation Serif" w:cs="Liberation Serif"/>
          <w:b/>
          <w:color w:val="000000"/>
        </w:rPr>
        <w:t>2.6.1.</w:t>
      </w:r>
      <w:r w:rsidRPr="00F52FF6">
        <w:rPr>
          <w:rFonts w:ascii="Liberation Serif" w:eastAsia="Liberation Serif" w:hAnsi="Liberation Serif" w:cs="Liberation Serif"/>
          <w:color w:val="000000"/>
        </w:rPr>
        <w:t xml:space="preserve"> Работы, выполняемые в моторном отсеке</w:t>
      </w:r>
    </w:p>
    <w:p w14:paraId="2C751EF1" w14:textId="77777777" w:rsidR="0064107C" w:rsidRPr="00F52FF6" w:rsidRDefault="00F52FF6" w:rsidP="00F52FF6">
      <w:pPr>
        <w:pStyle w:val="afa"/>
        <w:numPr>
          <w:ilvl w:val="0"/>
          <w:numId w:val="1"/>
        </w:numPr>
        <w:ind w:left="0" w:firstLine="709"/>
        <w:jc w:val="both"/>
        <w:rPr>
          <w:rFonts w:ascii="Liberation Serif" w:hAnsi="Liberation Serif" w:cs="Liberation Serif"/>
        </w:rPr>
      </w:pPr>
      <w:r w:rsidRPr="00F52FF6">
        <w:rPr>
          <w:rFonts w:ascii="Liberation Serif" w:eastAsia="Liberation Serif" w:hAnsi="Liberation Serif" w:cs="Liberation Serif"/>
          <w:color w:val="000000"/>
        </w:rPr>
        <w:t>Проверка моторного отсека на отсутствие пережатых шлангов, надежность электрических соединений, комплектность</w:t>
      </w:r>
    </w:p>
    <w:p w14:paraId="2430CF88" w14:textId="77777777" w:rsidR="0064107C" w:rsidRPr="00F52FF6" w:rsidRDefault="00F52FF6" w:rsidP="00F52FF6">
      <w:pPr>
        <w:pStyle w:val="afa"/>
        <w:numPr>
          <w:ilvl w:val="0"/>
          <w:numId w:val="1"/>
        </w:numPr>
        <w:ind w:left="0" w:firstLine="709"/>
        <w:jc w:val="both"/>
        <w:rPr>
          <w:rFonts w:ascii="Liberation Serif" w:hAnsi="Liberation Serif" w:cs="Liberation Serif"/>
        </w:rPr>
      </w:pPr>
      <w:r w:rsidRPr="00F52FF6">
        <w:rPr>
          <w:rFonts w:ascii="Liberation Serif" w:eastAsia="Liberation Serif" w:hAnsi="Liberation Serif" w:cs="Liberation Serif"/>
          <w:color w:val="000000"/>
        </w:rPr>
        <w:t>Проверка расположений шлангов и электропроводки на отсутствие признаков соприкосновения между собой и с движущимися или нагревающимися деталями</w:t>
      </w:r>
    </w:p>
    <w:p w14:paraId="7F964EEC" w14:textId="77777777" w:rsidR="0064107C" w:rsidRPr="00F52FF6" w:rsidRDefault="00F52FF6" w:rsidP="00F52FF6">
      <w:pPr>
        <w:pStyle w:val="afa"/>
        <w:numPr>
          <w:ilvl w:val="0"/>
          <w:numId w:val="1"/>
        </w:numPr>
        <w:ind w:left="0" w:firstLine="709"/>
        <w:jc w:val="both"/>
        <w:rPr>
          <w:rFonts w:ascii="Liberation Serif" w:hAnsi="Liberation Serif" w:cs="Liberation Serif"/>
        </w:rPr>
      </w:pPr>
      <w:r w:rsidRPr="00F52FF6">
        <w:rPr>
          <w:rFonts w:ascii="Liberation Serif" w:eastAsia="Liberation Serif" w:hAnsi="Liberation Serif" w:cs="Liberation Serif"/>
          <w:color w:val="000000"/>
        </w:rPr>
        <w:t>Проверка органолептически герметичность шлангов и штуцеров, сальников, прокладок и пробок</w:t>
      </w:r>
    </w:p>
    <w:p w14:paraId="445EAE9E" w14:textId="77777777" w:rsidR="0064107C" w:rsidRPr="00F52FF6" w:rsidRDefault="00F52FF6" w:rsidP="00F52FF6">
      <w:pPr>
        <w:pStyle w:val="afa"/>
        <w:numPr>
          <w:ilvl w:val="0"/>
          <w:numId w:val="1"/>
        </w:numPr>
        <w:ind w:left="0" w:firstLine="709"/>
        <w:jc w:val="both"/>
        <w:rPr>
          <w:rFonts w:ascii="Liberation Serif" w:hAnsi="Liberation Serif" w:cs="Liberation Serif"/>
        </w:rPr>
      </w:pPr>
      <w:r w:rsidRPr="00F52FF6">
        <w:rPr>
          <w:rFonts w:ascii="Liberation Serif" w:eastAsia="Liberation Serif" w:hAnsi="Liberation Serif" w:cs="Liberation Serif"/>
          <w:color w:val="000000"/>
        </w:rPr>
        <w:t>Проверка уровня масел и жидкостей и при необходимости заполнение до нормы:</w:t>
      </w:r>
    </w:p>
    <w:p w14:paraId="7F5DB90A" w14:textId="77777777" w:rsidR="0064107C" w:rsidRPr="00F52FF6" w:rsidRDefault="00F52FF6" w:rsidP="00F52FF6">
      <w:pPr>
        <w:pStyle w:val="afa"/>
        <w:numPr>
          <w:ilvl w:val="0"/>
          <w:numId w:val="1"/>
        </w:numPr>
        <w:ind w:left="0" w:firstLine="709"/>
        <w:jc w:val="both"/>
        <w:rPr>
          <w:rFonts w:ascii="Liberation Serif" w:hAnsi="Liberation Serif" w:cs="Liberation Serif"/>
        </w:rPr>
      </w:pPr>
      <w:r w:rsidRPr="00F52FF6">
        <w:rPr>
          <w:rFonts w:ascii="Liberation Serif" w:eastAsia="Liberation Serif" w:hAnsi="Liberation Serif" w:cs="Liberation Serif"/>
          <w:color w:val="000000"/>
        </w:rPr>
        <w:t>охлаждающей жидкости в расширительном бачке;</w:t>
      </w:r>
    </w:p>
    <w:p w14:paraId="4990A613" w14:textId="77777777" w:rsidR="0064107C" w:rsidRPr="00F52FF6" w:rsidRDefault="00F52FF6" w:rsidP="00F52FF6">
      <w:pPr>
        <w:pStyle w:val="afa"/>
        <w:numPr>
          <w:ilvl w:val="0"/>
          <w:numId w:val="1"/>
        </w:numPr>
        <w:ind w:left="0" w:firstLine="709"/>
        <w:jc w:val="both"/>
        <w:rPr>
          <w:rFonts w:ascii="Liberation Serif" w:hAnsi="Liberation Serif" w:cs="Liberation Serif"/>
        </w:rPr>
      </w:pPr>
      <w:r w:rsidRPr="00F52FF6">
        <w:rPr>
          <w:rFonts w:ascii="Liberation Serif" w:eastAsia="Liberation Serif" w:hAnsi="Liberation Serif" w:cs="Liberation Serif"/>
          <w:color w:val="000000"/>
        </w:rPr>
        <w:t>тормозной жидкости в бачке гидропривода тормозов;</w:t>
      </w:r>
    </w:p>
    <w:p w14:paraId="4D40010A" w14:textId="77777777" w:rsidR="0064107C" w:rsidRPr="00F52FF6" w:rsidRDefault="00F52FF6" w:rsidP="00F52FF6">
      <w:pPr>
        <w:pStyle w:val="afa"/>
        <w:numPr>
          <w:ilvl w:val="0"/>
          <w:numId w:val="1"/>
        </w:numPr>
        <w:ind w:left="0" w:firstLine="709"/>
        <w:jc w:val="both"/>
        <w:rPr>
          <w:rFonts w:ascii="Liberation Serif" w:hAnsi="Liberation Serif" w:cs="Liberation Serif"/>
        </w:rPr>
      </w:pPr>
      <w:r w:rsidRPr="00F52FF6">
        <w:rPr>
          <w:rFonts w:ascii="Liberation Serif" w:eastAsia="Liberation Serif" w:hAnsi="Liberation Serif" w:cs="Liberation Serif"/>
          <w:color w:val="000000"/>
        </w:rPr>
        <w:t>масла в картере двигателя;</w:t>
      </w:r>
    </w:p>
    <w:p w14:paraId="2B74CA2E" w14:textId="77777777" w:rsidR="0064107C" w:rsidRPr="00F52FF6" w:rsidRDefault="00F52FF6" w:rsidP="00F52FF6">
      <w:pPr>
        <w:pStyle w:val="afa"/>
        <w:numPr>
          <w:ilvl w:val="0"/>
          <w:numId w:val="1"/>
        </w:numPr>
        <w:ind w:left="0" w:firstLine="709"/>
        <w:jc w:val="both"/>
        <w:rPr>
          <w:rFonts w:ascii="Liberation Serif" w:hAnsi="Liberation Serif" w:cs="Liberation Serif"/>
        </w:rPr>
      </w:pPr>
      <w:r w:rsidRPr="00F52FF6">
        <w:rPr>
          <w:rFonts w:ascii="Liberation Serif" w:eastAsia="Liberation Serif" w:hAnsi="Liberation Serif" w:cs="Liberation Serif"/>
          <w:color w:val="000000"/>
        </w:rPr>
        <w:t>масла в автоматической коробке передач (при наличии)</w:t>
      </w:r>
    </w:p>
    <w:p w14:paraId="3A7D0F9E" w14:textId="77777777" w:rsidR="0064107C" w:rsidRPr="00F52FF6" w:rsidRDefault="00F52FF6" w:rsidP="00F52FF6">
      <w:pPr>
        <w:pStyle w:val="afa"/>
        <w:numPr>
          <w:ilvl w:val="0"/>
          <w:numId w:val="1"/>
        </w:numPr>
        <w:ind w:left="0" w:firstLine="709"/>
        <w:jc w:val="both"/>
        <w:rPr>
          <w:rFonts w:ascii="Liberation Serif" w:hAnsi="Liberation Serif" w:cs="Liberation Serif"/>
        </w:rPr>
      </w:pPr>
      <w:r w:rsidRPr="00F52FF6">
        <w:rPr>
          <w:rFonts w:ascii="Liberation Serif" w:eastAsia="Liberation Serif" w:hAnsi="Liberation Serif" w:cs="Liberation Serif"/>
          <w:color w:val="000000"/>
        </w:rPr>
        <w:t>Проверка напряжения на клеммах аккумуляторной батареи</w:t>
      </w:r>
    </w:p>
    <w:p w14:paraId="6ACCF01F" w14:textId="77777777" w:rsidR="0064107C" w:rsidRPr="00F52FF6" w:rsidRDefault="00F52FF6" w:rsidP="00F52FF6">
      <w:pPr>
        <w:pStyle w:val="afa"/>
        <w:numPr>
          <w:ilvl w:val="0"/>
          <w:numId w:val="1"/>
        </w:numPr>
        <w:ind w:left="0" w:firstLine="709"/>
        <w:jc w:val="both"/>
        <w:rPr>
          <w:rFonts w:ascii="Liberation Serif" w:hAnsi="Liberation Serif" w:cs="Liberation Serif"/>
        </w:rPr>
      </w:pPr>
      <w:r w:rsidRPr="00F52FF6">
        <w:rPr>
          <w:rFonts w:ascii="Liberation Serif" w:eastAsia="Liberation Serif" w:hAnsi="Liberation Serif" w:cs="Liberation Serif"/>
          <w:color w:val="000000"/>
        </w:rPr>
        <w:t>Проверка надежность крепления АКБ</w:t>
      </w:r>
    </w:p>
    <w:p w14:paraId="5324B94A" w14:textId="77777777" w:rsidR="0064107C" w:rsidRPr="00F52FF6" w:rsidRDefault="00F52FF6" w:rsidP="00F52FF6">
      <w:pPr>
        <w:pStyle w:val="afa"/>
        <w:numPr>
          <w:ilvl w:val="0"/>
          <w:numId w:val="1"/>
        </w:numPr>
        <w:ind w:left="0" w:firstLine="709"/>
        <w:jc w:val="both"/>
        <w:rPr>
          <w:rFonts w:ascii="Liberation Serif" w:hAnsi="Liberation Serif" w:cs="Liberation Serif"/>
        </w:rPr>
      </w:pPr>
      <w:r w:rsidRPr="00F52FF6">
        <w:rPr>
          <w:rFonts w:ascii="Liberation Serif" w:eastAsia="Liberation Serif" w:hAnsi="Liberation Serif" w:cs="Liberation Serif"/>
          <w:color w:val="000000"/>
        </w:rPr>
        <w:t>Проверка визуальная наличия жидкости в бачке омывателя ветрового стекла</w:t>
      </w:r>
    </w:p>
    <w:p w14:paraId="42E5389B" w14:textId="77777777" w:rsidR="0064107C" w:rsidRPr="00F52FF6" w:rsidRDefault="00F52FF6" w:rsidP="00F52FF6">
      <w:pPr>
        <w:shd w:val="clear" w:color="FFFFFF" w:fill="auto"/>
        <w:ind w:firstLine="709"/>
        <w:jc w:val="both"/>
        <w:rPr>
          <w:rFonts w:ascii="Liberation Serif" w:hAnsi="Liberation Serif" w:cs="Liberation Serif"/>
        </w:rPr>
      </w:pPr>
      <w:r w:rsidRPr="00F52FF6">
        <w:rPr>
          <w:rFonts w:ascii="Liberation Serif" w:eastAsia="Liberation Serif" w:hAnsi="Liberation Serif" w:cs="Liberation Serif"/>
          <w:b/>
          <w:color w:val="000000"/>
        </w:rPr>
        <w:t xml:space="preserve">2.6.2. </w:t>
      </w:r>
      <w:r w:rsidRPr="00F52FF6">
        <w:rPr>
          <w:rFonts w:ascii="Liberation Serif" w:eastAsia="Liberation Serif" w:hAnsi="Liberation Serif" w:cs="Liberation Serif"/>
          <w:color w:val="000000"/>
        </w:rPr>
        <w:t>Проверка работоспособности оборудования</w:t>
      </w:r>
    </w:p>
    <w:p w14:paraId="6EB95B49" w14:textId="77777777" w:rsidR="0064107C" w:rsidRPr="00F52FF6" w:rsidRDefault="00F52FF6" w:rsidP="00F52FF6">
      <w:pPr>
        <w:pStyle w:val="afa"/>
        <w:numPr>
          <w:ilvl w:val="0"/>
          <w:numId w:val="2"/>
        </w:numPr>
        <w:ind w:left="0" w:firstLine="709"/>
        <w:jc w:val="both"/>
        <w:rPr>
          <w:rFonts w:ascii="Liberation Serif" w:hAnsi="Liberation Serif" w:cs="Liberation Serif"/>
        </w:rPr>
      </w:pPr>
      <w:r w:rsidRPr="00F52FF6">
        <w:rPr>
          <w:rFonts w:ascii="Liberation Serif" w:eastAsia="Liberation Serif" w:hAnsi="Liberation Serif" w:cs="Liberation Serif"/>
          <w:color w:val="000000"/>
        </w:rPr>
        <w:t>Проверка крепления колес и давление воздуха в шинах</w:t>
      </w:r>
    </w:p>
    <w:p w14:paraId="57EFFC93" w14:textId="77777777" w:rsidR="0064107C" w:rsidRPr="00F52FF6" w:rsidRDefault="00F52FF6" w:rsidP="00F52FF6">
      <w:pPr>
        <w:pStyle w:val="afa"/>
        <w:numPr>
          <w:ilvl w:val="0"/>
          <w:numId w:val="2"/>
        </w:numPr>
        <w:ind w:left="0" w:firstLine="709"/>
        <w:jc w:val="both"/>
        <w:rPr>
          <w:rFonts w:ascii="Liberation Serif" w:hAnsi="Liberation Serif" w:cs="Liberation Serif"/>
        </w:rPr>
      </w:pPr>
      <w:r w:rsidRPr="00F52FF6">
        <w:rPr>
          <w:rFonts w:ascii="Liberation Serif" w:eastAsia="Liberation Serif" w:hAnsi="Liberation Serif" w:cs="Liberation Serif"/>
          <w:color w:val="000000"/>
        </w:rPr>
        <w:t>Проверка работы крышки люка топливного бака</w:t>
      </w:r>
    </w:p>
    <w:p w14:paraId="2CB97363" w14:textId="77777777" w:rsidR="0064107C" w:rsidRPr="00F52FF6" w:rsidRDefault="00F52FF6" w:rsidP="00F52FF6">
      <w:pPr>
        <w:pStyle w:val="afa"/>
        <w:numPr>
          <w:ilvl w:val="0"/>
          <w:numId w:val="2"/>
        </w:numPr>
        <w:ind w:left="0" w:firstLine="709"/>
        <w:jc w:val="both"/>
        <w:rPr>
          <w:rFonts w:ascii="Liberation Serif" w:hAnsi="Liberation Serif" w:cs="Liberation Serif"/>
        </w:rPr>
      </w:pPr>
      <w:r w:rsidRPr="00F52FF6">
        <w:rPr>
          <w:rFonts w:ascii="Liberation Serif" w:eastAsia="Liberation Serif" w:hAnsi="Liberation Serif" w:cs="Liberation Serif"/>
          <w:color w:val="000000"/>
        </w:rPr>
        <w:t>Проверка надежности фиксации пробки топливного бака</w:t>
      </w:r>
    </w:p>
    <w:p w14:paraId="618C6A97" w14:textId="77777777" w:rsidR="0064107C" w:rsidRPr="00F52FF6" w:rsidRDefault="00F52FF6" w:rsidP="00F52FF6">
      <w:pPr>
        <w:pStyle w:val="afa"/>
        <w:numPr>
          <w:ilvl w:val="0"/>
          <w:numId w:val="2"/>
        </w:numPr>
        <w:ind w:left="0" w:firstLine="709"/>
        <w:jc w:val="both"/>
        <w:rPr>
          <w:rFonts w:ascii="Liberation Serif" w:hAnsi="Liberation Serif" w:cs="Liberation Serif"/>
        </w:rPr>
      </w:pPr>
      <w:r w:rsidRPr="00F52FF6">
        <w:rPr>
          <w:rFonts w:ascii="Liberation Serif" w:eastAsia="Liberation Serif" w:hAnsi="Liberation Serif" w:cs="Liberation Serif"/>
          <w:color w:val="000000"/>
        </w:rPr>
        <w:t>Проверка работы ремней безопасности</w:t>
      </w:r>
    </w:p>
    <w:p w14:paraId="62E20396" w14:textId="77777777" w:rsidR="0064107C" w:rsidRPr="00F52FF6" w:rsidRDefault="00F52FF6" w:rsidP="00F52FF6">
      <w:pPr>
        <w:pStyle w:val="afa"/>
        <w:numPr>
          <w:ilvl w:val="0"/>
          <w:numId w:val="2"/>
        </w:numPr>
        <w:ind w:left="0" w:firstLine="709"/>
        <w:jc w:val="both"/>
        <w:rPr>
          <w:rFonts w:ascii="Liberation Serif" w:hAnsi="Liberation Serif" w:cs="Liberation Serif"/>
        </w:rPr>
      </w:pPr>
      <w:r w:rsidRPr="00F52FF6">
        <w:rPr>
          <w:rFonts w:ascii="Liberation Serif" w:eastAsia="Liberation Serif" w:hAnsi="Liberation Serif" w:cs="Liberation Serif"/>
          <w:color w:val="000000"/>
        </w:rPr>
        <w:t>Проверка работы механизмов регулировки передних сидений</w:t>
      </w:r>
    </w:p>
    <w:p w14:paraId="13B07E71" w14:textId="77777777" w:rsidR="0064107C" w:rsidRPr="00F52FF6" w:rsidRDefault="00F52FF6" w:rsidP="00F52FF6">
      <w:pPr>
        <w:pStyle w:val="afa"/>
        <w:numPr>
          <w:ilvl w:val="0"/>
          <w:numId w:val="2"/>
        </w:numPr>
        <w:ind w:left="0" w:firstLine="709"/>
        <w:jc w:val="both"/>
        <w:rPr>
          <w:rFonts w:ascii="Liberation Serif" w:hAnsi="Liberation Serif" w:cs="Liberation Serif"/>
        </w:rPr>
      </w:pPr>
      <w:r w:rsidRPr="00F52FF6">
        <w:rPr>
          <w:rFonts w:ascii="Liberation Serif" w:eastAsia="Liberation Serif" w:hAnsi="Liberation Serif" w:cs="Liberation Serif"/>
          <w:color w:val="000000"/>
        </w:rPr>
        <w:t>Проверка перемещения и надежность фиксации рулевой колонки</w:t>
      </w:r>
    </w:p>
    <w:p w14:paraId="74EF6C92" w14:textId="77777777" w:rsidR="0064107C" w:rsidRPr="00F52FF6" w:rsidRDefault="00F52FF6" w:rsidP="00F52FF6">
      <w:pPr>
        <w:shd w:val="clear" w:color="FFFFFF" w:fill="auto"/>
        <w:ind w:firstLine="709"/>
        <w:jc w:val="both"/>
        <w:rPr>
          <w:rFonts w:ascii="Liberation Serif" w:hAnsi="Liberation Serif" w:cs="Liberation Serif"/>
        </w:rPr>
      </w:pPr>
      <w:r w:rsidRPr="00F52FF6">
        <w:rPr>
          <w:rFonts w:ascii="Liberation Serif" w:eastAsia="Liberation Serif" w:hAnsi="Liberation Serif" w:cs="Liberation Serif"/>
          <w:b/>
          <w:color w:val="000000"/>
        </w:rPr>
        <w:t xml:space="preserve">2.6.3. </w:t>
      </w:r>
      <w:r w:rsidRPr="00F52FF6">
        <w:rPr>
          <w:rFonts w:ascii="Liberation Serif" w:eastAsia="Liberation Serif" w:hAnsi="Liberation Serif" w:cs="Liberation Serif"/>
          <w:color w:val="000000"/>
        </w:rPr>
        <w:t>Проверка работы внутреннего н внешнего освещения, световой сигнализации:</w:t>
      </w:r>
    </w:p>
    <w:p w14:paraId="20250DBC" w14:textId="77777777" w:rsidR="0064107C" w:rsidRPr="00F52FF6" w:rsidRDefault="00F52FF6" w:rsidP="00F52FF6">
      <w:pPr>
        <w:pStyle w:val="afa"/>
        <w:numPr>
          <w:ilvl w:val="0"/>
          <w:numId w:val="3"/>
        </w:numPr>
        <w:ind w:left="0" w:firstLine="709"/>
        <w:jc w:val="both"/>
        <w:rPr>
          <w:rFonts w:ascii="Liberation Serif" w:hAnsi="Liberation Serif" w:cs="Liberation Serif"/>
        </w:rPr>
      </w:pPr>
      <w:r w:rsidRPr="00F52FF6">
        <w:rPr>
          <w:rFonts w:ascii="Liberation Serif" w:eastAsia="Liberation Serif" w:hAnsi="Liberation Serif" w:cs="Liberation Serif"/>
          <w:color w:val="000000"/>
        </w:rPr>
        <w:t>Работу фар</w:t>
      </w:r>
    </w:p>
    <w:p w14:paraId="488C9FF7" w14:textId="77777777" w:rsidR="0064107C" w:rsidRPr="00F52FF6" w:rsidRDefault="00F52FF6" w:rsidP="00F52FF6">
      <w:pPr>
        <w:pStyle w:val="afa"/>
        <w:numPr>
          <w:ilvl w:val="0"/>
          <w:numId w:val="3"/>
        </w:numPr>
        <w:ind w:left="0" w:firstLine="709"/>
        <w:jc w:val="both"/>
        <w:rPr>
          <w:rFonts w:ascii="Liberation Serif" w:hAnsi="Liberation Serif" w:cs="Liberation Serif"/>
        </w:rPr>
      </w:pPr>
      <w:r w:rsidRPr="00F52FF6">
        <w:rPr>
          <w:rFonts w:ascii="Liberation Serif" w:eastAsia="Liberation Serif" w:hAnsi="Liberation Serif" w:cs="Liberation Serif"/>
          <w:color w:val="000000"/>
        </w:rPr>
        <w:t>Фонари указателей поворота</w:t>
      </w:r>
    </w:p>
    <w:p w14:paraId="55E1A92F" w14:textId="77777777" w:rsidR="0064107C" w:rsidRPr="00F52FF6" w:rsidRDefault="00F52FF6" w:rsidP="00F52FF6">
      <w:pPr>
        <w:pStyle w:val="afa"/>
        <w:numPr>
          <w:ilvl w:val="0"/>
          <w:numId w:val="3"/>
        </w:numPr>
        <w:ind w:left="0" w:firstLine="709"/>
        <w:jc w:val="both"/>
        <w:rPr>
          <w:rFonts w:ascii="Liberation Serif" w:hAnsi="Liberation Serif" w:cs="Liberation Serif"/>
        </w:rPr>
      </w:pPr>
      <w:r w:rsidRPr="00F52FF6">
        <w:rPr>
          <w:rFonts w:ascii="Liberation Serif" w:eastAsia="Liberation Serif" w:hAnsi="Liberation Serif" w:cs="Liberation Serif"/>
          <w:color w:val="000000"/>
        </w:rPr>
        <w:t>Аварийную сигнализацию</w:t>
      </w:r>
    </w:p>
    <w:p w14:paraId="4D2463D7" w14:textId="77777777" w:rsidR="0064107C" w:rsidRPr="00F52FF6" w:rsidRDefault="00F52FF6" w:rsidP="00F52FF6">
      <w:pPr>
        <w:pStyle w:val="afa"/>
        <w:numPr>
          <w:ilvl w:val="0"/>
          <w:numId w:val="3"/>
        </w:numPr>
        <w:ind w:left="0" w:firstLine="709"/>
        <w:jc w:val="both"/>
        <w:rPr>
          <w:rFonts w:ascii="Liberation Serif" w:hAnsi="Liberation Serif" w:cs="Liberation Serif"/>
        </w:rPr>
      </w:pPr>
      <w:r w:rsidRPr="00F52FF6">
        <w:rPr>
          <w:rFonts w:ascii="Liberation Serif" w:eastAsia="Liberation Serif" w:hAnsi="Liberation Serif" w:cs="Liberation Serif"/>
          <w:color w:val="000000"/>
        </w:rPr>
        <w:t>Фонари заднего хода</w:t>
      </w:r>
    </w:p>
    <w:p w14:paraId="0816FAF0" w14:textId="77777777" w:rsidR="0064107C" w:rsidRPr="00F52FF6" w:rsidRDefault="00F52FF6" w:rsidP="00F52FF6">
      <w:pPr>
        <w:pStyle w:val="afa"/>
        <w:numPr>
          <w:ilvl w:val="0"/>
          <w:numId w:val="3"/>
        </w:numPr>
        <w:ind w:left="0" w:firstLine="709"/>
        <w:jc w:val="both"/>
        <w:rPr>
          <w:rFonts w:ascii="Liberation Serif" w:hAnsi="Liberation Serif" w:cs="Liberation Serif"/>
        </w:rPr>
      </w:pPr>
      <w:r w:rsidRPr="00F52FF6">
        <w:rPr>
          <w:rFonts w:ascii="Liberation Serif" w:eastAsia="Liberation Serif" w:hAnsi="Liberation Serif" w:cs="Liberation Serif"/>
          <w:color w:val="000000"/>
        </w:rPr>
        <w:lastRenderedPageBreak/>
        <w:t>Стоп-сигналы</w:t>
      </w:r>
    </w:p>
    <w:p w14:paraId="74A575C4" w14:textId="77777777" w:rsidR="0064107C" w:rsidRPr="00F52FF6" w:rsidRDefault="00F52FF6" w:rsidP="00F52FF6">
      <w:pPr>
        <w:pStyle w:val="afa"/>
        <w:numPr>
          <w:ilvl w:val="0"/>
          <w:numId w:val="3"/>
        </w:numPr>
        <w:ind w:left="0" w:firstLine="709"/>
        <w:jc w:val="both"/>
        <w:rPr>
          <w:rFonts w:ascii="Liberation Serif" w:hAnsi="Liberation Serif" w:cs="Liberation Serif"/>
        </w:rPr>
      </w:pPr>
      <w:r w:rsidRPr="00F52FF6">
        <w:rPr>
          <w:rFonts w:ascii="Liberation Serif" w:eastAsia="Liberation Serif" w:hAnsi="Liberation Serif" w:cs="Liberation Serif"/>
          <w:color w:val="000000"/>
        </w:rPr>
        <w:t>Фонари освещения номерного знака</w:t>
      </w:r>
    </w:p>
    <w:p w14:paraId="0AA3E355" w14:textId="77777777" w:rsidR="0064107C" w:rsidRPr="00F52FF6" w:rsidRDefault="00F52FF6" w:rsidP="00F52FF6">
      <w:pPr>
        <w:pStyle w:val="afa"/>
        <w:numPr>
          <w:ilvl w:val="0"/>
          <w:numId w:val="3"/>
        </w:numPr>
        <w:ind w:left="0" w:firstLine="709"/>
        <w:jc w:val="both"/>
        <w:rPr>
          <w:rFonts w:ascii="Liberation Serif" w:hAnsi="Liberation Serif" w:cs="Liberation Serif"/>
        </w:rPr>
      </w:pPr>
      <w:r w:rsidRPr="00F52FF6">
        <w:rPr>
          <w:rFonts w:ascii="Liberation Serif" w:eastAsia="Liberation Serif" w:hAnsi="Liberation Serif" w:cs="Liberation Serif"/>
          <w:color w:val="000000"/>
        </w:rPr>
        <w:t>Плафон освещения багажника</w:t>
      </w:r>
    </w:p>
    <w:p w14:paraId="4C54E28F" w14:textId="77777777" w:rsidR="0064107C" w:rsidRPr="00F52FF6" w:rsidRDefault="00F52FF6" w:rsidP="00F52FF6">
      <w:pPr>
        <w:pStyle w:val="afa"/>
        <w:numPr>
          <w:ilvl w:val="0"/>
          <w:numId w:val="3"/>
        </w:numPr>
        <w:ind w:left="0" w:firstLine="709"/>
        <w:jc w:val="both"/>
        <w:rPr>
          <w:rFonts w:ascii="Liberation Serif" w:hAnsi="Liberation Serif" w:cs="Liberation Serif"/>
        </w:rPr>
      </w:pPr>
      <w:r w:rsidRPr="00F52FF6">
        <w:rPr>
          <w:rFonts w:ascii="Liberation Serif" w:eastAsia="Liberation Serif" w:hAnsi="Liberation Serif" w:cs="Liberation Serif"/>
          <w:color w:val="000000"/>
        </w:rPr>
        <w:t>Фонари наружного освещения (габарит)</w:t>
      </w:r>
    </w:p>
    <w:p w14:paraId="6F846801" w14:textId="77777777" w:rsidR="0064107C" w:rsidRPr="00F52FF6" w:rsidRDefault="00F52FF6" w:rsidP="00F52FF6">
      <w:pPr>
        <w:pStyle w:val="afa"/>
        <w:numPr>
          <w:ilvl w:val="0"/>
          <w:numId w:val="3"/>
        </w:numPr>
        <w:ind w:left="0" w:firstLine="709"/>
        <w:jc w:val="both"/>
        <w:rPr>
          <w:rFonts w:ascii="Liberation Serif" w:hAnsi="Liberation Serif" w:cs="Liberation Serif"/>
        </w:rPr>
      </w:pPr>
      <w:r w:rsidRPr="00F52FF6">
        <w:rPr>
          <w:rFonts w:ascii="Liberation Serif" w:eastAsia="Liberation Serif" w:hAnsi="Liberation Serif" w:cs="Liberation Serif"/>
          <w:color w:val="000000"/>
        </w:rPr>
        <w:t>Контрольные световые сигналы на щитке приборов</w:t>
      </w:r>
    </w:p>
    <w:p w14:paraId="4596E952" w14:textId="77777777" w:rsidR="0064107C" w:rsidRPr="00F52FF6" w:rsidRDefault="00F52FF6" w:rsidP="00F52FF6">
      <w:pPr>
        <w:pStyle w:val="afa"/>
        <w:numPr>
          <w:ilvl w:val="0"/>
          <w:numId w:val="3"/>
        </w:numPr>
        <w:ind w:left="0" w:firstLine="709"/>
        <w:jc w:val="both"/>
        <w:rPr>
          <w:rFonts w:ascii="Liberation Serif" w:hAnsi="Liberation Serif" w:cs="Liberation Serif"/>
        </w:rPr>
      </w:pPr>
      <w:r w:rsidRPr="00F52FF6">
        <w:rPr>
          <w:rFonts w:ascii="Liberation Serif" w:eastAsia="Liberation Serif" w:hAnsi="Liberation Serif" w:cs="Liberation Serif"/>
          <w:color w:val="000000"/>
        </w:rPr>
        <w:t>Плафоны освещения салона</w:t>
      </w:r>
    </w:p>
    <w:p w14:paraId="4981CB7A" w14:textId="77777777" w:rsidR="0064107C" w:rsidRPr="00F52FF6" w:rsidRDefault="00F52FF6" w:rsidP="00F52FF6">
      <w:pPr>
        <w:pStyle w:val="afa"/>
        <w:numPr>
          <w:ilvl w:val="0"/>
          <w:numId w:val="3"/>
        </w:numPr>
        <w:ind w:left="0" w:firstLine="709"/>
        <w:jc w:val="both"/>
        <w:rPr>
          <w:rFonts w:ascii="Liberation Serif" w:hAnsi="Liberation Serif" w:cs="Liberation Serif"/>
        </w:rPr>
      </w:pPr>
      <w:r w:rsidRPr="00F52FF6">
        <w:rPr>
          <w:rFonts w:ascii="Liberation Serif" w:eastAsia="Liberation Serif" w:hAnsi="Liberation Serif" w:cs="Liberation Serif"/>
          <w:color w:val="000000"/>
        </w:rPr>
        <w:t>Фонарь освещения ящика для мелких вещей</w:t>
      </w:r>
    </w:p>
    <w:p w14:paraId="1367D540" w14:textId="77777777" w:rsidR="0064107C" w:rsidRPr="00F52FF6" w:rsidRDefault="00F52FF6" w:rsidP="00F52FF6">
      <w:pPr>
        <w:shd w:val="clear" w:color="FFFFFF" w:fill="auto"/>
        <w:ind w:firstLine="709"/>
        <w:jc w:val="both"/>
        <w:rPr>
          <w:rFonts w:ascii="Liberation Serif" w:hAnsi="Liberation Serif" w:cs="Liberation Serif"/>
        </w:rPr>
      </w:pPr>
      <w:r w:rsidRPr="00F52FF6">
        <w:rPr>
          <w:rFonts w:ascii="Liberation Serif" w:eastAsia="Liberation Serif" w:hAnsi="Liberation Serif" w:cs="Liberation Serif"/>
          <w:b/>
          <w:color w:val="000000"/>
        </w:rPr>
        <w:t>2.6.4.</w:t>
      </w:r>
      <w:r w:rsidRPr="00F52FF6">
        <w:rPr>
          <w:rFonts w:ascii="Liberation Serif" w:eastAsia="Liberation Serif" w:hAnsi="Liberation Serif" w:cs="Liberation Serif"/>
          <w:color w:val="000000"/>
        </w:rPr>
        <w:t xml:space="preserve"> Проверка работу стандартного и дополнительного оборудования:</w:t>
      </w:r>
    </w:p>
    <w:p w14:paraId="116CA822" w14:textId="77777777" w:rsidR="0064107C" w:rsidRPr="00F52FF6" w:rsidRDefault="00F52FF6" w:rsidP="00F52FF6">
      <w:pPr>
        <w:pStyle w:val="afa"/>
        <w:numPr>
          <w:ilvl w:val="0"/>
          <w:numId w:val="4"/>
        </w:numPr>
        <w:ind w:left="0" w:firstLine="709"/>
        <w:jc w:val="both"/>
        <w:rPr>
          <w:rFonts w:ascii="Liberation Serif" w:hAnsi="Liberation Serif" w:cs="Liberation Serif"/>
        </w:rPr>
      </w:pPr>
      <w:r w:rsidRPr="00F52FF6">
        <w:rPr>
          <w:rFonts w:ascii="Liberation Serif" w:eastAsia="Liberation Serif" w:hAnsi="Liberation Serif" w:cs="Liberation Serif"/>
          <w:color w:val="000000"/>
        </w:rPr>
        <w:t>Корректор направления света фар</w:t>
      </w:r>
    </w:p>
    <w:p w14:paraId="107AD674" w14:textId="77777777" w:rsidR="0064107C" w:rsidRPr="00F52FF6" w:rsidRDefault="00F52FF6" w:rsidP="00F52FF6">
      <w:pPr>
        <w:pStyle w:val="afa"/>
        <w:numPr>
          <w:ilvl w:val="0"/>
          <w:numId w:val="4"/>
        </w:numPr>
        <w:ind w:left="0" w:firstLine="709"/>
        <w:jc w:val="both"/>
        <w:rPr>
          <w:rFonts w:ascii="Liberation Serif" w:hAnsi="Liberation Serif" w:cs="Liberation Serif"/>
        </w:rPr>
      </w:pPr>
      <w:r w:rsidRPr="00F52FF6">
        <w:rPr>
          <w:rFonts w:ascii="Liberation Serif" w:eastAsia="Liberation Serif" w:hAnsi="Liberation Serif" w:cs="Liberation Serif"/>
          <w:color w:val="000000"/>
        </w:rPr>
        <w:t>Контрольные приборы на комбинации приборов</w:t>
      </w:r>
    </w:p>
    <w:p w14:paraId="5381D929" w14:textId="77777777" w:rsidR="0064107C" w:rsidRPr="00F52FF6" w:rsidRDefault="00F52FF6" w:rsidP="00F52FF6">
      <w:pPr>
        <w:pStyle w:val="afa"/>
        <w:numPr>
          <w:ilvl w:val="0"/>
          <w:numId w:val="4"/>
        </w:numPr>
        <w:ind w:left="0" w:firstLine="709"/>
        <w:jc w:val="both"/>
        <w:rPr>
          <w:rFonts w:ascii="Liberation Serif" w:hAnsi="Liberation Serif" w:cs="Liberation Serif"/>
        </w:rPr>
      </w:pPr>
      <w:r w:rsidRPr="00F52FF6">
        <w:rPr>
          <w:rFonts w:ascii="Liberation Serif" w:eastAsia="Liberation Serif" w:hAnsi="Liberation Serif" w:cs="Liberation Serif"/>
          <w:color w:val="000000"/>
        </w:rPr>
        <w:t>Переключатель задних противотуманных фонарей</w:t>
      </w:r>
    </w:p>
    <w:p w14:paraId="3774DC80" w14:textId="77777777" w:rsidR="0064107C" w:rsidRPr="00F52FF6" w:rsidRDefault="00F52FF6" w:rsidP="00F52FF6">
      <w:pPr>
        <w:pStyle w:val="afa"/>
        <w:numPr>
          <w:ilvl w:val="0"/>
          <w:numId w:val="4"/>
        </w:numPr>
        <w:ind w:left="0" w:firstLine="709"/>
        <w:jc w:val="both"/>
        <w:rPr>
          <w:rFonts w:ascii="Liberation Serif" w:hAnsi="Liberation Serif" w:cs="Liberation Serif"/>
        </w:rPr>
      </w:pPr>
      <w:r w:rsidRPr="00F52FF6">
        <w:rPr>
          <w:rFonts w:ascii="Liberation Serif" w:eastAsia="Liberation Serif" w:hAnsi="Liberation Serif" w:cs="Liberation Serif"/>
          <w:color w:val="000000"/>
        </w:rPr>
        <w:t>Звуковой сигнал</w:t>
      </w:r>
    </w:p>
    <w:p w14:paraId="193BF5D7" w14:textId="77777777" w:rsidR="0064107C" w:rsidRPr="00F52FF6" w:rsidRDefault="00F52FF6" w:rsidP="00F52FF6">
      <w:pPr>
        <w:pStyle w:val="afa"/>
        <w:numPr>
          <w:ilvl w:val="0"/>
          <w:numId w:val="4"/>
        </w:numPr>
        <w:ind w:left="0" w:firstLine="709"/>
        <w:jc w:val="both"/>
        <w:rPr>
          <w:rFonts w:ascii="Liberation Serif" w:hAnsi="Liberation Serif" w:cs="Liberation Serif"/>
        </w:rPr>
      </w:pPr>
      <w:r w:rsidRPr="00F52FF6">
        <w:rPr>
          <w:rFonts w:ascii="Liberation Serif" w:eastAsia="Liberation Serif" w:hAnsi="Liberation Serif" w:cs="Liberation Serif"/>
          <w:color w:val="000000"/>
        </w:rPr>
        <w:t>Переключатель обогревателей ветрового и заднего стекол</w:t>
      </w:r>
    </w:p>
    <w:p w14:paraId="2C52FCB1" w14:textId="77777777" w:rsidR="0064107C" w:rsidRPr="00F52FF6" w:rsidRDefault="00F52FF6" w:rsidP="00F52FF6">
      <w:pPr>
        <w:pStyle w:val="afa"/>
        <w:numPr>
          <w:ilvl w:val="0"/>
          <w:numId w:val="4"/>
        </w:numPr>
        <w:ind w:left="0" w:firstLine="709"/>
        <w:jc w:val="both"/>
        <w:rPr>
          <w:rFonts w:ascii="Liberation Serif" w:hAnsi="Liberation Serif" w:cs="Liberation Serif"/>
        </w:rPr>
      </w:pPr>
      <w:r w:rsidRPr="00F52FF6">
        <w:rPr>
          <w:rFonts w:ascii="Liberation Serif" w:eastAsia="Liberation Serif" w:hAnsi="Liberation Serif" w:cs="Liberation Serif"/>
          <w:color w:val="000000"/>
        </w:rPr>
        <w:t>Подогрев передних и задних сидений (при наличии)</w:t>
      </w:r>
    </w:p>
    <w:p w14:paraId="06B4E600" w14:textId="77777777" w:rsidR="0064107C" w:rsidRPr="00F52FF6" w:rsidRDefault="00F52FF6" w:rsidP="00F52FF6">
      <w:pPr>
        <w:pStyle w:val="afa"/>
        <w:numPr>
          <w:ilvl w:val="0"/>
          <w:numId w:val="4"/>
        </w:numPr>
        <w:ind w:left="0" w:firstLine="709"/>
        <w:jc w:val="both"/>
        <w:rPr>
          <w:rFonts w:ascii="Liberation Serif" w:hAnsi="Liberation Serif" w:cs="Liberation Serif"/>
        </w:rPr>
      </w:pPr>
      <w:r w:rsidRPr="00F52FF6">
        <w:rPr>
          <w:rFonts w:ascii="Liberation Serif" w:eastAsia="Liberation Serif" w:hAnsi="Liberation Serif" w:cs="Liberation Serif"/>
          <w:color w:val="000000"/>
        </w:rPr>
        <w:t>Стеклоомыватели, стеклоочистители</w:t>
      </w:r>
    </w:p>
    <w:p w14:paraId="64E83D5A" w14:textId="77777777" w:rsidR="0064107C" w:rsidRPr="00F52FF6" w:rsidRDefault="00F52FF6" w:rsidP="00F52FF6">
      <w:pPr>
        <w:pStyle w:val="afa"/>
        <w:numPr>
          <w:ilvl w:val="0"/>
          <w:numId w:val="4"/>
        </w:numPr>
        <w:ind w:left="0" w:firstLine="709"/>
        <w:jc w:val="both"/>
        <w:rPr>
          <w:rFonts w:ascii="Liberation Serif" w:hAnsi="Liberation Serif" w:cs="Liberation Serif"/>
        </w:rPr>
      </w:pPr>
      <w:r w:rsidRPr="00F52FF6">
        <w:rPr>
          <w:rFonts w:ascii="Liberation Serif" w:eastAsia="Liberation Serif" w:hAnsi="Liberation Serif" w:cs="Liberation Serif"/>
          <w:color w:val="000000"/>
        </w:rPr>
        <w:t>Система автоматического управления очистителем ветрового стекла и система автоматического управления внешним освещением (при наличии)</w:t>
      </w:r>
    </w:p>
    <w:p w14:paraId="3C869E1B" w14:textId="77777777" w:rsidR="0064107C" w:rsidRPr="00F52FF6" w:rsidRDefault="00F52FF6" w:rsidP="00F52FF6">
      <w:pPr>
        <w:pStyle w:val="afa"/>
        <w:numPr>
          <w:ilvl w:val="0"/>
          <w:numId w:val="4"/>
        </w:numPr>
        <w:ind w:left="0" w:firstLine="709"/>
        <w:jc w:val="both"/>
        <w:rPr>
          <w:rFonts w:ascii="Liberation Serif" w:hAnsi="Liberation Serif" w:cs="Liberation Serif"/>
        </w:rPr>
      </w:pPr>
      <w:r w:rsidRPr="00F52FF6">
        <w:rPr>
          <w:rFonts w:ascii="Liberation Serif" w:eastAsia="Liberation Serif" w:hAnsi="Liberation Serif" w:cs="Liberation Serif"/>
          <w:color w:val="000000"/>
        </w:rPr>
        <w:t>Прикуриватель</w:t>
      </w:r>
    </w:p>
    <w:p w14:paraId="136C47AE" w14:textId="77777777" w:rsidR="0064107C" w:rsidRPr="00F52FF6" w:rsidRDefault="00F52FF6" w:rsidP="00F52FF6">
      <w:pPr>
        <w:pStyle w:val="afa"/>
        <w:numPr>
          <w:ilvl w:val="0"/>
          <w:numId w:val="4"/>
        </w:numPr>
        <w:ind w:left="0" w:firstLine="709"/>
        <w:jc w:val="both"/>
        <w:rPr>
          <w:rFonts w:ascii="Liberation Serif" w:hAnsi="Liberation Serif" w:cs="Liberation Serif"/>
        </w:rPr>
      </w:pPr>
      <w:r w:rsidRPr="00F52FF6">
        <w:rPr>
          <w:rFonts w:ascii="Liberation Serif" w:eastAsia="Liberation Serif" w:hAnsi="Liberation Serif" w:cs="Liberation Serif"/>
          <w:color w:val="000000"/>
        </w:rPr>
        <w:t>Дверные замки</w:t>
      </w:r>
    </w:p>
    <w:p w14:paraId="3C0697D5" w14:textId="77777777" w:rsidR="0064107C" w:rsidRPr="00F52FF6" w:rsidRDefault="00F52FF6" w:rsidP="00F52FF6">
      <w:pPr>
        <w:pStyle w:val="afa"/>
        <w:numPr>
          <w:ilvl w:val="0"/>
          <w:numId w:val="4"/>
        </w:numPr>
        <w:ind w:left="0" w:firstLine="709"/>
        <w:jc w:val="both"/>
        <w:rPr>
          <w:rFonts w:ascii="Liberation Serif" w:hAnsi="Liberation Serif" w:cs="Liberation Serif"/>
        </w:rPr>
      </w:pPr>
      <w:r w:rsidRPr="00F52FF6">
        <w:rPr>
          <w:rFonts w:ascii="Liberation Serif" w:eastAsia="Liberation Serif" w:hAnsi="Liberation Serif" w:cs="Liberation Serif"/>
          <w:color w:val="000000"/>
        </w:rPr>
        <w:t>Электроблокировка замков дверей</w:t>
      </w:r>
    </w:p>
    <w:p w14:paraId="63FB9401" w14:textId="77777777" w:rsidR="0064107C" w:rsidRPr="00F52FF6" w:rsidRDefault="00F52FF6" w:rsidP="00F52FF6">
      <w:pPr>
        <w:pStyle w:val="afa"/>
        <w:numPr>
          <w:ilvl w:val="0"/>
          <w:numId w:val="4"/>
        </w:numPr>
        <w:ind w:left="0" w:firstLine="709"/>
        <w:jc w:val="both"/>
        <w:rPr>
          <w:rFonts w:ascii="Liberation Serif" w:hAnsi="Liberation Serif" w:cs="Liberation Serif"/>
        </w:rPr>
      </w:pPr>
      <w:r w:rsidRPr="00F52FF6">
        <w:rPr>
          <w:rFonts w:ascii="Liberation Serif" w:eastAsia="Liberation Serif" w:hAnsi="Liberation Serif" w:cs="Liberation Serif"/>
          <w:color w:val="000000"/>
        </w:rPr>
        <w:t>Стеклоподъёмники</w:t>
      </w:r>
    </w:p>
    <w:p w14:paraId="4569CB18" w14:textId="77777777" w:rsidR="0064107C" w:rsidRPr="00F52FF6" w:rsidRDefault="00F52FF6" w:rsidP="00F52FF6">
      <w:pPr>
        <w:pStyle w:val="afa"/>
        <w:numPr>
          <w:ilvl w:val="0"/>
          <w:numId w:val="4"/>
        </w:numPr>
        <w:ind w:left="0" w:firstLine="709"/>
        <w:jc w:val="both"/>
        <w:rPr>
          <w:rFonts w:ascii="Liberation Serif" w:hAnsi="Liberation Serif" w:cs="Liberation Serif"/>
        </w:rPr>
      </w:pPr>
      <w:r w:rsidRPr="00F52FF6">
        <w:rPr>
          <w:rFonts w:ascii="Liberation Serif" w:eastAsia="Liberation Serif" w:hAnsi="Liberation Serif" w:cs="Liberation Serif"/>
          <w:color w:val="000000"/>
        </w:rPr>
        <w:t>Электропривод наружных зеркал (при наличии)</w:t>
      </w:r>
    </w:p>
    <w:p w14:paraId="06A144AB" w14:textId="77777777" w:rsidR="0064107C" w:rsidRPr="00F52FF6" w:rsidRDefault="00F52FF6" w:rsidP="00F52FF6">
      <w:pPr>
        <w:pStyle w:val="afa"/>
        <w:numPr>
          <w:ilvl w:val="0"/>
          <w:numId w:val="4"/>
        </w:numPr>
        <w:ind w:left="0" w:firstLine="709"/>
        <w:jc w:val="both"/>
        <w:rPr>
          <w:rFonts w:ascii="Liberation Serif" w:hAnsi="Liberation Serif" w:cs="Liberation Serif"/>
        </w:rPr>
      </w:pPr>
      <w:r w:rsidRPr="00F52FF6">
        <w:rPr>
          <w:rFonts w:ascii="Liberation Serif" w:eastAsia="Liberation Serif" w:hAnsi="Liberation Serif" w:cs="Liberation Serif"/>
          <w:color w:val="000000"/>
        </w:rPr>
        <w:t>Привод замка капота и багажника</w:t>
      </w:r>
    </w:p>
    <w:p w14:paraId="73D40BA4" w14:textId="77777777" w:rsidR="0064107C" w:rsidRPr="00F52FF6" w:rsidRDefault="00F52FF6" w:rsidP="00F52FF6">
      <w:pPr>
        <w:pStyle w:val="afa"/>
        <w:numPr>
          <w:ilvl w:val="0"/>
          <w:numId w:val="4"/>
        </w:numPr>
        <w:ind w:left="0" w:firstLine="709"/>
        <w:jc w:val="both"/>
        <w:rPr>
          <w:rFonts w:ascii="Liberation Serif" w:hAnsi="Liberation Serif" w:cs="Liberation Serif"/>
        </w:rPr>
      </w:pPr>
      <w:r w:rsidRPr="00F52FF6">
        <w:rPr>
          <w:rFonts w:ascii="Liberation Serif" w:eastAsia="Liberation Serif" w:hAnsi="Liberation Serif" w:cs="Liberation Serif"/>
          <w:color w:val="000000"/>
        </w:rPr>
        <w:t>Система отопления и вентиляции</w:t>
      </w:r>
    </w:p>
    <w:p w14:paraId="28CF8346" w14:textId="77777777" w:rsidR="0064107C" w:rsidRPr="00F52FF6" w:rsidRDefault="00F52FF6" w:rsidP="00F52FF6">
      <w:pPr>
        <w:pStyle w:val="afa"/>
        <w:numPr>
          <w:ilvl w:val="0"/>
          <w:numId w:val="4"/>
        </w:numPr>
        <w:ind w:left="0" w:firstLine="709"/>
        <w:jc w:val="both"/>
        <w:rPr>
          <w:rFonts w:ascii="Liberation Serif" w:hAnsi="Liberation Serif" w:cs="Liberation Serif"/>
        </w:rPr>
      </w:pPr>
      <w:r w:rsidRPr="00F52FF6">
        <w:rPr>
          <w:rFonts w:ascii="Liberation Serif" w:eastAsia="Liberation Serif" w:hAnsi="Liberation Serif" w:cs="Liberation Serif"/>
          <w:color w:val="000000"/>
        </w:rPr>
        <w:t>Система кондиционирования (при наличии), выполнить стартовый пуск компрессора</w:t>
      </w:r>
    </w:p>
    <w:p w14:paraId="3BEBCF19" w14:textId="77777777" w:rsidR="0064107C" w:rsidRPr="00F52FF6" w:rsidRDefault="00F52FF6" w:rsidP="00F52FF6">
      <w:pPr>
        <w:pStyle w:val="afa"/>
        <w:numPr>
          <w:ilvl w:val="0"/>
          <w:numId w:val="4"/>
        </w:numPr>
        <w:ind w:left="0" w:firstLine="709"/>
        <w:jc w:val="both"/>
        <w:rPr>
          <w:rFonts w:ascii="Liberation Serif" w:hAnsi="Liberation Serif" w:cs="Liberation Serif"/>
        </w:rPr>
      </w:pPr>
      <w:r w:rsidRPr="00F52FF6">
        <w:rPr>
          <w:rFonts w:ascii="Liberation Serif" w:eastAsia="Liberation Serif" w:hAnsi="Liberation Serif" w:cs="Liberation Serif"/>
          <w:color w:val="000000"/>
        </w:rPr>
        <w:t>АБС и ЭКУ (по сигнализатору диагностики)</w:t>
      </w:r>
    </w:p>
    <w:p w14:paraId="6074D489" w14:textId="77777777" w:rsidR="0064107C" w:rsidRPr="00F52FF6" w:rsidRDefault="00F52FF6" w:rsidP="00F52FF6">
      <w:pPr>
        <w:pStyle w:val="afa"/>
        <w:numPr>
          <w:ilvl w:val="0"/>
          <w:numId w:val="4"/>
        </w:numPr>
        <w:ind w:left="0" w:firstLine="709"/>
        <w:jc w:val="both"/>
        <w:rPr>
          <w:rFonts w:ascii="Liberation Serif" w:hAnsi="Liberation Serif" w:cs="Liberation Serif"/>
        </w:rPr>
      </w:pPr>
      <w:r w:rsidRPr="00F52FF6">
        <w:rPr>
          <w:rFonts w:ascii="Liberation Serif" w:eastAsia="Liberation Serif" w:hAnsi="Liberation Serif" w:cs="Liberation Serif"/>
          <w:color w:val="000000"/>
        </w:rPr>
        <w:t>Система безопасной парковки (при наличии)</w:t>
      </w:r>
    </w:p>
    <w:p w14:paraId="7D0A7F88" w14:textId="77777777" w:rsidR="0064107C" w:rsidRPr="00F52FF6" w:rsidRDefault="00F52FF6" w:rsidP="00F52FF6">
      <w:pPr>
        <w:pStyle w:val="afa"/>
        <w:numPr>
          <w:ilvl w:val="0"/>
          <w:numId w:val="4"/>
        </w:numPr>
        <w:ind w:left="0" w:firstLine="709"/>
        <w:jc w:val="both"/>
        <w:rPr>
          <w:rFonts w:ascii="Liberation Serif" w:hAnsi="Liberation Serif" w:cs="Liberation Serif"/>
        </w:rPr>
      </w:pPr>
      <w:r w:rsidRPr="00F52FF6">
        <w:rPr>
          <w:rFonts w:ascii="Liberation Serif" w:eastAsia="Liberation Serif" w:hAnsi="Liberation Serif" w:cs="Liberation Serif"/>
          <w:color w:val="000000"/>
        </w:rPr>
        <w:t>Камера заднего вида (при наличии)</w:t>
      </w:r>
    </w:p>
    <w:p w14:paraId="16CB769A" w14:textId="77777777" w:rsidR="0064107C" w:rsidRPr="00F52FF6" w:rsidRDefault="00F52FF6" w:rsidP="00F52FF6">
      <w:pPr>
        <w:pStyle w:val="afa"/>
        <w:numPr>
          <w:ilvl w:val="0"/>
          <w:numId w:val="4"/>
        </w:numPr>
        <w:ind w:left="0" w:firstLine="709"/>
        <w:jc w:val="both"/>
        <w:rPr>
          <w:rFonts w:ascii="Liberation Serif" w:hAnsi="Liberation Serif" w:cs="Liberation Serif"/>
        </w:rPr>
      </w:pPr>
      <w:r w:rsidRPr="00F52FF6">
        <w:rPr>
          <w:rFonts w:ascii="Liberation Serif" w:eastAsia="Liberation Serif" w:hAnsi="Liberation Serif" w:cs="Liberation Serif"/>
          <w:color w:val="000000"/>
        </w:rPr>
        <w:t>Система "ЭРА ГЛОНАСС" (при наличии)</w:t>
      </w:r>
    </w:p>
    <w:p w14:paraId="16919E88" w14:textId="77777777" w:rsidR="0064107C" w:rsidRPr="00F52FF6" w:rsidRDefault="00F52FF6" w:rsidP="00F52FF6">
      <w:pPr>
        <w:pStyle w:val="afa"/>
        <w:numPr>
          <w:ilvl w:val="0"/>
          <w:numId w:val="4"/>
        </w:numPr>
        <w:ind w:left="0" w:firstLine="709"/>
        <w:jc w:val="both"/>
        <w:rPr>
          <w:rFonts w:ascii="Liberation Serif" w:hAnsi="Liberation Serif" w:cs="Liberation Serif"/>
        </w:rPr>
      </w:pPr>
      <w:r w:rsidRPr="00F52FF6">
        <w:rPr>
          <w:rFonts w:ascii="Liberation Serif" w:eastAsia="Liberation Serif" w:hAnsi="Liberation Serif" w:cs="Liberation Serif"/>
          <w:color w:val="000000"/>
        </w:rPr>
        <w:t>Система пассивной безопасности</w:t>
      </w:r>
    </w:p>
    <w:p w14:paraId="6B7B7DCD" w14:textId="77777777" w:rsidR="0064107C" w:rsidRPr="00F52FF6" w:rsidRDefault="00F52FF6" w:rsidP="00F52FF6">
      <w:pPr>
        <w:pStyle w:val="afa"/>
        <w:numPr>
          <w:ilvl w:val="0"/>
          <w:numId w:val="4"/>
        </w:numPr>
        <w:ind w:left="0" w:firstLine="709"/>
        <w:jc w:val="both"/>
        <w:rPr>
          <w:rFonts w:ascii="Liberation Serif" w:hAnsi="Liberation Serif" w:cs="Liberation Serif"/>
        </w:rPr>
      </w:pPr>
      <w:r w:rsidRPr="00F52FF6">
        <w:rPr>
          <w:rFonts w:ascii="Liberation Serif" w:eastAsia="Liberation Serif" w:hAnsi="Liberation Serif" w:cs="Liberation Serif"/>
          <w:color w:val="000000"/>
        </w:rPr>
        <w:t>Система контроля доступа</w:t>
      </w:r>
    </w:p>
    <w:p w14:paraId="7B961CBA" w14:textId="77777777" w:rsidR="0064107C" w:rsidRPr="00F52FF6" w:rsidRDefault="00F52FF6" w:rsidP="00F52FF6">
      <w:pPr>
        <w:pStyle w:val="afa"/>
        <w:numPr>
          <w:ilvl w:val="0"/>
          <w:numId w:val="4"/>
        </w:numPr>
        <w:ind w:left="0" w:firstLine="709"/>
        <w:jc w:val="both"/>
        <w:rPr>
          <w:rFonts w:ascii="Liberation Serif" w:hAnsi="Liberation Serif" w:cs="Liberation Serif"/>
        </w:rPr>
      </w:pPr>
      <w:r w:rsidRPr="00F52FF6">
        <w:rPr>
          <w:rFonts w:ascii="Liberation Serif" w:eastAsia="Liberation Serif" w:hAnsi="Liberation Serif" w:cs="Liberation Serif"/>
          <w:color w:val="000000"/>
        </w:rPr>
        <w:t>Отсутствие кодов неисправности в электронной системе управления двигателем</w:t>
      </w:r>
    </w:p>
    <w:p w14:paraId="48D90421" w14:textId="77777777" w:rsidR="0064107C" w:rsidRPr="00F52FF6" w:rsidRDefault="00F52FF6" w:rsidP="00F52FF6">
      <w:pPr>
        <w:pStyle w:val="afa"/>
        <w:numPr>
          <w:ilvl w:val="0"/>
          <w:numId w:val="4"/>
        </w:numPr>
        <w:ind w:left="0" w:firstLine="709"/>
        <w:jc w:val="both"/>
        <w:rPr>
          <w:rFonts w:ascii="Liberation Serif" w:hAnsi="Liberation Serif" w:cs="Liberation Serif"/>
        </w:rPr>
      </w:pPr>
      <w:r w:rsidRPr="00F52FF6">
        <w:rPr>
          <w:rFonts w:ascii="Liberation Serif" w:eastAsia="Liberation Serif" w:hAnsi="Liberation Serif" w:cs="Liberation Serif"/>
          <w:color w:val="000000"/>
        </w:rPr>
        <w:t>Отсутствие кодов неисправности в электронной системе управления АКП (при наличии)</w:t>
      </w:r>
    </w:p>
    <w:p w14:paraId="488049DE" w14:textId="77777777" w:rsidR="0064107C" w:rsidRPr="00F52FF6" w:rsidRDefault="00F52FF6" w:rsidP="00F52FF6">
      <w:pPr>
        <w:shd w:val="clear" w:color="FFFFFF" w:fill="auto"/>
        <w:ind w:firstLine="709"/>
        <w:jc w:val="both"/>
        <w:rPr>
          <w:rFonts w:ascii="Liberation Serif" w:hAnsi="Liberation Serif" w:cs="Liberation Serif"/>
        </w:rPr>
      </w:pPr>
      <w:r w:rsidRPr="00F52FF6">
        <w:rPr>
          <w:rFonts w:ascii="Liberation Serif" w:eastAsia="Liberation Serif" w:hAnsi="Liberation Serif" w:cs="Liberation Serif"/>
          <w:b/>
          <w:color w:val="000000"/>
        </w:rPr>
        <w:t>2.6.5</w:t>
      </w:r>
      <w:r w:rsidRPr="00F52FF6">
        <w:rPr>
          <w:rFonts w:ascii="Liberation Serif" w:eastAsia="Liberation Serif" w:hAnsi="Liberation Serif" w:cs="Liberation Serif"/>
          <w:color w:val="000000"/>
        </w:rPr>
        <w:t>. Работы, выполняемые снизу автомобиля: проверка герметичности систем:</w:t>
      </w:r>
    </w:p>
    <w:p w14:paraId="7C9EA85B" w14:textId="77777777" w:rsidR="0064107C" w:rsidRPr="00F52FF6" w:rsidRDefault="00F52FF6" w:rsidP="00F52FF6">
      <w:pPr>
        <w:pStyle w:val="afa"/>
        <w:numPr>
          <w:ilvl w:val="0"/>
          <w:numId w:val="5"/>
        </w:numPr>
        <w:ind w:left="0" w:firstLine="709"/>
        <w:jc w:val="both"/>
        <w:rPr>
          <w:rFonts w:ascii="Liberation Serif" w:hAnsi="Liberation Serif" w:cs="Liberation Serif"/>
        </w:rPr>
      </w:pPr>
      <w:r w:rsidRPr="00F52FF6">
        <w:rPr>
          <w:rFonts w:ascii="Liberation Serif" w:eastAsia="Liberation Serif" w:hAnsi="Liberation Serif" w:cs="Liberation Serif"/>
          <w:color w:val="000000"/>
        </w:rPr>
        <w:t>Система смазки</w:t>
      </w:r>
    </w:p>
    <w:p w14:paraId="6DAD9BAC" w14:textId="77777777" w:rsidR="0064107C" w:rsidRPr="00F52FF6" w:rsidRDefault="00F52FF6" w:rsidP="00F52FF6">
      <w:pPr>
        <w:pStyle w:val="afa"/>
        <w:numPr>
          <w:ilvl w:val="0"/>
          <w:numId w:val="5"/>
        </w:numPr>
        <w:ind w:left="0" w:firstLine="709"/>
        <w:jc w:val="both"/>
        <w:rPr>
          <w:rFonts w:ascii="Liberation Serif" w:hAnsi="Liberation Serif" w:cs="Liberation Serif"/>
        </w:rPr>
      </w:pPr>
      <w:r w:rsidRPr="00F52FF6">
        <w:rPr>
          <w:rFonts w:ascii="Liberation Serif" w:eastAsia="Liberation Serif" w:hAnsi="Liberation Serif" w:cs="Liberation Serif"/>
          <w:color w:val="000000"/>
        </w:rPr>
        <w:t>Система выпуска отработавших газов</w:t>
      </w:r>
    </w:p>
    <w:p w14:paraId="383A15FD" w14:textId="77777777" w:rsidR="0064107C" w:rsidRPr="00F52FF6" w:rsidRDefault="00F52FF6" w:rsidP="00F52FF6">
      <w:pPr>
        <w:pStyle w:val="afa"/>
        <w:numPr>
          <w:ilvl w:val="0"/>
          <w:numId w:val="5"/>
        </w:numPr>
        <w:ind w:left="0" w:firstLine="709"/>
        <w:jc w:val="both"/>
        <w:rPr>
          <w:rFonts w:ascii="Liberation Serif" w:hAnsi="Liberation Serif" w:cs="Liberation Serif"/>
        </w:rPr>
      </w:pPr>
      <w:r w:rsidRPr="00F52FF6">
        <w:rPr>
          <w:rFonts w:ascii="Liberation Serif" w:eastAsia="Liberation Serif" w:hAnsi="Liberation Serif" w:cs="Liberation Serif"/>
          <w:color w:val="000000"/>
        </w:rPr>
        <w:t>Тормозная система</w:t>
      </w:r>
    </w:p>
    <w:p w14:paraId="276A522B" w14:textId="77777777" w:rsidR="0064107C" w:rsidRPr="00F52FF6" w:rsidRDefault="00F52FF6" w:rsidP="00F52FF6">
      <w:pPr>
        <w:pStyle w:val="afa"/>
        <w:numPr>
          <w:ilvl w:val="0"/>
          <w:numId w:val="5"/>
        </w:numPr>
        <w:ind w:left="0" w:firstLine="709"/>
        <w:jc w:val="both"/>
        <w:rPr>
          <w:rFonts w:ascii="Liberation Serif" w:hAnsi="Liberation Serif" w:cs="Liberation Serif"/>
        </w:rPr>
      </w:pPr>
      <w:r w:rsidRPr="00F52FF6">
        <w:rPr>
          <w:rFonts w:ascii="Liberation Serif" w:eastAsia="Liberation Serif" w:hAnsi="Liberation Serif" w:cs="Liberation Serif"/>
          <w:color w:val="000000"/>
        </w:rPr>
        <w:t>Система питания</w:t>
      </w:r>
    </w:p>
    <w:p w14:paraId="34DF0B7F" w14:textId="77777777" w:rsidR="0064107C" w:rsidRPr="00F52FF6" w:rsidRDefault="00F52FF6" w:rsidP="00F52FF6">
      <w:pPr>
        <w:pStyle w:val="afa"/>
        <w:numPr>
          <w:ilvl w:val="0"/>
          <w:numId w:val="5"/>
        </w:numPr>
        <w:ind w:left="0" w:firstLine="709"/>
        <w:jc w:val="both"/>
        <w:rPr>
          <w:rFonts w:ascii="Liberation Serif" w:hAnsi="Liberation Serif" w:cs="Liberation Serif"/>
        </w:rPr>
      </w:pPr>
      <w:r w:rsidRPr="00F52FF6">
        <w:rPr>
          <w:rFonts w:ascii="Liberation Serif" w:eastAsia="Liberation Serif" w:hAnsi="Liberation Serif" w:cs="Liberation Serif"/>
          <w:color w:val="000000"/>
        </w:rPr>
        <w:t>Система охлаждения</w:t>
      </w:r>
    </w:p>
    <w:p w14:paraId="6BC8D2BD" w14:textId="77777777" w:rsidR="0064107C" w:rsidRPr="00F52FF6" w:rsidRDefault="00F52FF6" w:rsidP="00F52FF6">
      <w:pPr>
        <w:ind w:firstLine="709"/>
        <w:jc w:val="both"/>
        <w:rPr>
          <w:rFonts w:ascii="Liberation Serif" w:hAnsi="Liberation Serif" w:cs="Liberation Serif"/>
        </w:rPr>
      </w:pPr>
      <w:r w:rsidRPr="00F52FF6">
        <w:rPr>
          <w:rFonts w:ascii="Liberation Serif" w:eastAsia="Liberation Serif" w:hAnsi="Liberation Serif" w:cs="Liberation Serif"/>
          <w:color w:val="000000"/>
        </w:rPr>
        <w:t>Проверка уровня масла в коробке передач и при необходимости заполнение до нормы (для автомобиля с механической коробкой передач)</w:t>
      </w:r>
      <w:r w:rsidRPr="00F52FF6">
        <w:rPr>
          <w:rFonts w:ascii="Liberation Serif" w:eastAsia="Liberation Serif" w:hAnsi="Liberation Serif" w:cs="Liberation Serif"/>
        </w:rPr>
        <w:t xml:space="preserve">. </w:t>
      </w:r>
    </w:p>
    <w:p w14:paraId="12498111" w14:textId="77777777" w:rsidR="0064107C" w:rsidRPr="00F52FF6" w:rsidRDefault="00F52FF6" w:rsidP="00F52FF6">
      <w:pPr>
        <w:ind w:firstLine="709"/>
        <w:jc w:val="both"/>
        <w:rPr>
          <w:rFonts w:ascii="Liberation Serif" w:hAnsi="Liberation Serif" w:cs="Liberation Serif"/>
        </w:rPr>
      </w:pPr>
      <w:r w:rsidRPr="00F52FF6">
        <w:rPr>
          <w:rFonts w:ascii="Liberation Serif" w:eastAsia="Liberation Serif" w:hAnsi="Liberation Serif" w:cs="Liberation Serif"/>
        </w:rPr>
        <w:t>Поставщик обязан провести инструктирование ответственного лица Покупателя о приемах и условиях безопасной эксплуатации, технического обслуживания и ремонта поставляемого товара.</w:t>
      </w:r>
    </w:p>
    <w:p w14:paraId="28E92BF0" w14:textId="77777777" w:rsidR="0064107C" w:rsidRPr="00F52FF6" w:rsidRDefault="0064107C" w:rsidP="00F52FF6">
      <w:pPr>
        <w:ind w:firstLine="709"/>
        <w:jc w:val="both"/>
        <w:rPr>
          <w:rFonts w:ascii="Liberation Serif" w:eastAsia="Liberation Serif" w:hAnsi="Liberation Serif" w:cs="Liberation Serif"/>
          <w:b/>
        </w:rPr>
      </w:pPr>
    </w:p>
    <w:p w14:paraId="144769F6" w14:textId="77777777" w:rsidR="0064107C" w:rsidRPr="00F52FF6" w:rsidRDefault="00F52FF6" w:rsidP="00F52FF6">
      <w:pPr>
        <w:ind w:firstLine="709"/>
        <w:jc w:val="both"/>
        <w:rPr>
          <w:rFonts w:ascii="Liberation Serif" w:hAnsi="Liberation Serif" w:cs="Liberation Serif"/>
          <w:b/>
        </w:rPr>
      </w:pPr>
      <w:r w:rsidRPr="00F52FF6">
        <w:rPr>
          <w:rFonts w:ascii="Liberation Serif" w:eastAsia="Liberation Serif" w:hAnsi="Liberation Serif" w:cs="Liberation Serif"/>
          <w:b/>
        </w:rPr>
        <w:t>3.</w:t>
      </w:r>
      <w:r w:rsidRPr="00F52FF6">
        <w:rPr>
          <w:rFonts w:ascii="Liberation Serif" w:eastAsia="Liberation Serif" w:hAnsi="Liberation Serif" w:cs="Liberation Serif"/>
          <w:b/>
        </w:rPr>
        <w:tab/>
        <w:t>ТРЕБОВАНИЯ К ВЫПОЛНЕНИЮ ПОСТАВКИ ТОВАРОВ</w:t>
      </w:r>
    </w:p>
    <w:p w14:paraId="12B8B8B1" w14:textId="77777777" w:rsidR="0064107C" w:rsidRPr="00F52FF6" w:rsidRDefault="00F52FF6" w:rsidP="00F52FF6">
      <w:pPr>
        <w:ind w:firstLine="709"/>
        <w:jc w:val="both"/>
        <w:rPr>
          <w:rFonts w:ascii="Liberation Serif" w:hAnsi="Liberation Serif" w:cs="Liberation Serif"/>
          <w:b/>
        </w:rPr>
      </w:pPr>
      <w:r w:rsidRPr="00F52FF6">
        <w:rPr>
          <w:rFonts w:ascii="Liberation Serif" w:eastAsia="Liberation Serif" w:hAnsi="Liberation Serif" w:cs="Liberation Serif"/>
          <w:b/>
        </w:rPr>
        <w:t>3.1.</w:t>
      </w:r>
      <w:r w:rsidRPr="00F52FF6">
        <w:rPr>
          <w:rFonts w:ascii="Liberation Serif" w:eastAsia="Liberation Serif" w:hAnsi="Liberation Serif" w:cs="Liberation Serif"/>
          <w:b/>
        </w:rPr>
        <w:tab/>
        <w:t>Требования к отгрузке и доставке приобретаемых товаров</w:t>
      </w:r>
    </w:p>
    <w:p w14:paraId="53922C3A" w14:textId="77777777" w:rsidR="0064107C" w:rsidRPr="00F52FF6" w:rsidRDefault="00F52FF6" w:rsidP="00F52FF6">
      <w:pPr>
        <w:ind w:firstLine="709"/>
        <w:jc w:val="both"/>
        <w:rPr>
          <w:rFonts w:ascii="Liberation Serif" w:hAnsi="Liberation Serif" w:cs="Liberation Serif"/>
        </w:rPr>
      </w:pPr>
      <w:r w:rsidRPr="00F52FF6">
        <w:rPr>
          <w:rFonts w:ascii="Liberation Serif" w:eastAsia="Liberation Serif" w:hAnsi="Liberation Serif" w:cs="Liberation Serif"/>
        </w:rPr>
        <w:t>Участник закупки должен включить в цену своего предложения расходы, связанные со страхованием, с уплатой таможенных пошлин, налогов, сборов и других обязательных платежей.</w:t>
      </w:r>
    </w:p>
    <w:p w14:paraId="29B78351" w14:textId="77777777" w:rsidR="0064107C" w:rsidRPr="00F52FF6" w:rsidRDefault="00F52FF6" w:rsidP="00F52FF6">
      <w:pPr>
        <w:ind w:firstLine="709"/>
        <w:jc w:val="both"/>
        <w:rPr>
          <w:rFonts w:ascii="Liberation Serif" w:hAnsi="Liberation Serif" w:cs="Liberation Serif"/>
        </w:rPr>
      </w:pPr>
      <w:r w:rsidRPr="00F52FF6">
        <w:rPr>
          <w:rFonts w:ascii="Liberation Serif" w:eastAsia="Liberation Serif" w:hAnsi="Liberation Serif" w:cs="Liberation Serif"/>
        </w:rPr>
        <w:lastRenderedPageBreak/>
        <w:t>Отгрузка товара покупателю должна осуществляться силами поставщика на складе Поставщика в городе Санкт-Петербурге.</w:t>
      </w:r>
    </w:p>
    <w:p w14:paraId="00357087" w14:textId="77777777" w:rsidR="0064107C" w:rsidRPr="00F52FF6" w:rsidRDefault="00F52FF6" w:rsidP="00F52FF6">
      <w:pPr>
        <w:ind w:firstLine="709"/>
        <w:jc w:val="both"/>
        <w:rPr>
          <w:rFonts w:ascii="Liberation Serif" w:hAnsi="Liberation Serif" w:cs="Liberation Serif"/>
        </w:rPr>
      </w:pPr>
      <w:r w:rsidRPr="00F52FF6">
        <w:rPr>
          <w:rFonts w:ascii="Liberation Serif" w:eastAsia="Liberation Serif" w:hAnsi="Liberation Serif" w:cs="Liberation Serif"/>
        </w:rPr>
        <w:t xml:space="preserve">Доставка закупаемого товара на склад Поставщика должна быть осуществлена </w:t>
      </w:r>
      <w:r w:rsidRPr="00F52FF6">
        <w:rPr>
          <w:rFonts w:ascii="Liberation Serif" w:eastAsia="Liberation Serif" w:hAnsi="Liberation Serif" w:cs="Liberation Serif"/>
          <w:lang w:val="en-US"/>
        </w:rPr>
        <w:t>c</w:t>
      </w:r>
      <w:r w:rsidRPr="00F52FF6">
        <w:rPr>
          <w:rFonts w:ascii="Liberation Serif" w:eastAsia="Liberation Serif" w:hAnsi="Liberation Serif" w:cs="Liberation Serif"/>
        </w:rPr>
        <w:t xml:space="preserve">илами и за счет Поставщика. </w:t>
      </w:r>
    </w:p>
    <w:p w14:paraId="1D2AA411" w14:textId="77777777" w:rsidR="0064107C" w:rsidRPr="00F52FF6" w:rsidRDefault="00F52FF6" w:rsidP="00F52FF6">
      <w:pPr>
        <w:ind w:firstLine="709"/>
        <w:jc w:val="both"/>
        <w:rPr>
          <w:rFonts w:ascii="Liberation Serif" w:hAnsi="Liberation Serif" w:cs="Liberation Serif"/>
          <w:b/>
        </w:rPr>
      </w:pPr>
      <w:r w:rsidRPr="00F52FF6">
        <w:rPr>
          <w:rFonts w:ascii="Liberation Serif" w:eastAsia="Liberation Serif" w:hAnsi="Liberation Serif" w:cs="Liberation Serif"/>
          <w:b/>
        </w:rPr>
        <w:t>3.2.</w:t>
      </w:r>
      <w:r w:rsidRPr="00F52FF6">
        <w:rPr>
          <w:rFonts w:ascii="Liberation Serif" w:eastAsia="Liberation Serif" w:hAnsi="Liberation Serif" w:cs="Liberation Serif"/>
          <w:b/>
        </w:rPr>
        <w:tab/>
        <w:t>Требования к таре и упаковке приобретаемых товаров</w:t>
      </w:r>
    </w:p>
    <w:p w14:paraId="07E4DC6C" w14:textId="23FA0C9D" w:rsidR="0064107C" w:rsidRPr="00F52FF6" w:rsidRDefault="00F52FF6" w:rsidP="00F52FF6">
      <w:pPr>
        <w:ind w:firstLine="709"/>
        <w:jc w:val="both"/>
        <w:rPr>
          <w:rFonts w:ascii="Liberation Serif" w:eastAsia="Liberation Serif" w:hAnsi="Liberation Serif" w:cs="Liberation Serif"/>
        </w:rPr>
      </w:pPr>
      <w:r w:rsidRPr="00F52FF6">
        <w:rPr>
          <w:rFonts w:ascii="Liberation Serif" w:eastAsia="Liberation Serif" w:hAnsi="Liberation Serif" w:cs="Liberation Serif"/>
        </w:rPr>
        <w:t xml:space="preserve">Поставщик должен подготовить автомобиль к </w:t>
      </w:r>
      <w:r w:rsidR="00880401">
        <w:rPr>
          <w:rFonts w:ascii="Liberation Serif" w:eastAsia="Liberation Serif" w:hAnsi="Liberation Serif" w:cs="Liberation Serif"/>
        </w:rPr>
        <w:t>передаче Заказчику</w:t>
      </w:r>
      <w:r w:rsidRPr="00F52FF6">
        <w:rPr>
          <w:rFonts w:ascii="Liberation Serif" w:eastAsia="Liberation Serif" w:hAnsi="Liberation Serif" w:cs="Liberation Serif"/>
        </w:rPr>
        <w:t xml:space="preserve"> в соответствующей виду транспортировке таре и упаковке, которые исключают повреждение товара при перевозке, принимая во внимание возможные перегрузки, интенсивную подъемно-транспортную обработку, воздействие экстремальных температур, соли и осадков, открытое хранение, и обеспечивает ее полную сохранность до получения Покупателем. Тара, упаковка и маркировка должны соответствовать требованиям, установленным нормам действующего законодательства Российской Федерации для данного вида продукции или общепринятым требованиям. Поставщик несет ответственность за возможные повреждение автомобиля, вызванные ненадлежащей тарой, упаковкой и транспортировкой</w:t>
      </w:r>
    </w:p>
    <w:p w14:paraId="71E8DE98" w14:textId="77777777" w:rsidR="0064107C" w:rsidRPr="00F52FF6" w:rsidRDefault="00F52FF6" w:rsidP="00F52FF6">
      <w:pPr>
        <w:ind w:firstLine="709"/>
        <w:jc w:val="both"/>
        <w:rPr>
          <w:rFonts w:ascii="Liberation Serif" w:hAnsi="Liberation Serif" w:cs="Liberation Serif"/>
          <w:b/>
        </w:rPr>
      </w:pPr>
      <w:r w:rsidRPr="00F52FF6">
        <w:rPr>
          <w:rFonts w:ascii="Liberation Serif" w:eastAsia="Liberation Serif" w:hAnsi="Liberation Serif" w:cs="Liberation Serif"/>
          <w:b/>
        </w:rPr>
        <w:t>3.3.</w:t>
      </w:r>
      <w:r w:rsidRPr="00F52FF6">
        <w:rPr>
          <w:rFonts w:ascii="Liberation Serif" w:eastAsia="Liberation Serif" w:hAnsi="Liberation Serif" w:cs="Liberation Serif"/>
          <w:b/>
        </w:rPr>
        <w:tab/>
        <w:t>Требования к приемке товаров</w:t>
      </w:r>
    </w:p>
    <w:p w14:paraId="35C90C83" w14:textId="69FA1698" w:rsidR="00880401" w:rsidRPr="00F52FF6" w:rsidRDefault="00F52FF6" w:rsidP="00880401">
      <w:pPr>
        <w:ind w:firstLine="709"/>
        <w:jc w:val="both"/>
        <w:rPr>
          <w:rFonts w:ascii="Liberation Serif" w:hAnsi="Liberation Serif" w:cs="Liberation Serif"/>
        </w:rPr>
      </w:pPr>
      <w:r w:rsidRPr="00F52FF6">
        <w:rPr>
          <w:rFonts w:ascii="Liberation Serif" w:eastAsia="Liberation Serif" w:hAnsi="Liberation Serif" w:cs="Liberation Serif"/>
        </w:rPr>
        <w:t>Приемка товара осуществляется в рабочее время Заказчика: пн.-пт. с 9.00ч. до 17.00ч.</w:t>
      </w:r>
      <w:r w:rsidR="00880401">
        <w:rPr>
          <w:rFonts w:ascii="Liberation Serif" w:hAnsi="Liberation Serif" w:cs="Liberation Serif"/>
          <w:color w:val="000000"/>
        </w:rPr>
        <w:t xml:space="preserve"> представителями Покупателя совместно с представителями Поставщика на складе/площадке Поставщика </w:t>
      </w:r>
      <w:r w:rsidR="00880401">
        <w:rPr>
          <w:rFonts w:ascii="Liberation Serif" w:eastAsia="Liberation Serif" w:hAnsi="Liberation Serif" w:cs="Liberation Serif"/>
          <w:b/>
        </w:rPr>
        <w:t>в городе Санкт-Петербурге.</w:t>
      </w:r>
    </w:p>
    <w:p w14:paraId="4054E8BE" w14:textId="22F2C944" w:rsidR="0064107C" w:rsidRPr="00F52FF6" w:rsidRDefault="00216DB1" w:rsidP="00880401">
      <w:pPr>
        <w:jc w:val="both"/>
        <w:rPr>
          <w:rFonts w:ascii="Liberation Serif" w:hAnsi="Liberation Serif" w:cs="Liberation Serif"/>
        </w:rPr>
      </w:pPr>
      <w:r>
        <w:rPr>
          <w:rFonts w:ascii="Liberation Serif" w:eastAsia="Liberation Serif" w:hAnsi="Liberation Serif" w:cs="Liberation Serif"/>
        </w:rPr>
        <w:t xml:space="preserve">           </w:t>
      </w:r>
      <w:r w:rsidR="00F52FF6" w:rsidRPr="00F52FF6">
        <w:rPr>
          <w:rFonts w:ascii="Liberation Serif" w:eastAsia="Liberation Serif" w:hAnsi="Liberation Serif" w:cs="Liberation Serif"/>
        </w:rPr>
        <w:t xml:space="preserve">Поставщик </w:t>
      </w:r>
      <w:r>
        <w:rPr>
          <w:rFonts w:ascii="Liberation Serif" w:eastAsia="Liberation Serif" w:hAnsi="Liberation Serif" w:cs="Liberation Serif"/>
        </w:rPr>
        <w:t xml:space="preserve">и Заказчик </w:t>
      </w:r>
      <w:r w:rsidR="00F52FF6" w:rsidRPr="00F52FF6">
        <w:rPr>
          <w:rFonts w:ascii="Liberation Serif" w:eastAsia="Liberation Serif" w:hAnsi="Liberation Serif" w:cs="Liberation Serif"/>
        </w:rPr>
        <w:t>должны обеспечить присутствие уполномоченного представителя при проведении приемки поставляемого автомобиля.</w:t>
      </w:r>
    </w:p>
    <w:p w14:paraId="14719FE3" w14:textId="78A59EC4" w:rsidR="0064107C" w:rsidRPr="00F52FF6" w:rsidRDefault="00216DB1" w:rsidP="00216DB1">
      <w:pPr>
        <w:jc w:val="both"/>
        <w:rPr>
          <w:rFonts w:ascii="Liberation Serif" w:hAnsi="Liberation Serif" w:cs="Liberation Serif"/>
        </w:rPr>
      </w:pPr>
      <w:r>
        <w:rPr>
          <w:rFonts w:ascii="Liberation Serif" w:eastAsia="Liberation Serif" w:hAnsi="Liberation Serif" w:cs="Liberation Serif"/>
        </w:rPr>
        <w:t xml:space="preserve">           </w:t>
      </w:r>
      <w:r w:rsidR="00F52FF6" w:rsidRPr="00F52FF6">
        <w:rPr>
          <w:rFonts w:ascii="Liberation Serif" w:eastAsia="Liberation Serif" w:hAnsi="Liberation Serif" w:cs="Liberation Serif"/>
        </w:rPr>
        <w:t>При приемке выполняются следующие виды работ:</w:t>
      </w:r>
    </w:p>
    <w:p w14:paraId="660F794A" w14:textId="77777777" w:rsidR="0064107C" w:rsidRPr="00F52FF6" w:rsidRDefault="00F52FF6" w:rsidP="00F52FF6">
      <w:pPr>
        <w:ind w:firstLine="709"/>
        <w:jc w:val="both"/>
        <w:rPr>
          <w:rFonts w:ascii="Liberation Serif" w:hAnsi="Liberation Serif" w:cs="Liberation Serif"/>
        </w:rPr>
      </w:pPr>
      <w:r w:rsidRPr="00F52FF6">
        <w:rPr>
          <w:rFonts w:ascii="Liberation Serif" w:eastAsia="Liberation Serif" w:hAnsi="Liberation Serif" w:cs="Liberation Serif"/>
        </w:rPr>
        <w:t>– проверка соответствия номерных данных автомобиля данным, записанным в техническом паспорте;</w:t>
      </w:r>
    </w:p>
    <w:p w14:paraId="7AAD0411" w14:textId="77777777" w:rsidR="0064107C" w:rsidRPr="00F52FF6" w:rsidRDefault="00F52FF6" w:rsidP="00F52FF6">
      <w:pPr>
        <w:ind w:firstLine="709"/>
        <w:jc w:val="both"/>
        <w:rPr>
          <w:rFonts w:ascii="Liberation Serif" w:hAnsi="Liberation Serif" w:cs="Liberation Serif"/>
        </w:rPr>
      </w:pPr>
      <w:r w:rsidRPr="00F52FF6">
        <w:rPr>
          <w:rFonts w:ascii="Liberation Serif" w:eastAsia="Liberation Serif" w:hAnsi="Liberation Serif" w:cs="Liberation Serif"/>
        </w:rPr>
        <w:t>– контрольный осмотр автомобиля;</w:t>
      </w:r>
    </w:p>
    <w:p w14:paraId="5A81E780" w14:textId="77777777" w:rsidR="0064107C" w:rsidRPr="00F52FF6" w:rsidRDefault="00F52FF6" w:rsidP="00F52FF6">
      <w:pPr>
        <w:ind w:firstLine="709"/>
        <w:jc w:val="both"/>
        <w:rPr>
          <w:rFonts w:ascii="Liberation Serif" w:hAnsi="Liberation Serif" w:cs="Liberation Serif"/>
        </w:rPr>
      </w:pPr>
      <w:r w:rsidRPr="00F52FF6">
        <w:rPr>
          <w:rFonts w:ascii="Liberation Serif" w:eastAsia="Liberation Serif" w:hAnsi="Liberation Serif" w:cs="Liberation Serif"/>
        </w:rPr>
        <w:t>– оформление первичной документации.</w:t>
      </w:r>
    </w:p>
    <w:p w14:paraId="449B05EC" w14:textId="77777777" w:rsidR="0064107C" w:rsidRPr="00F52FF6" w:rsidRDefault="00F52FF6" w:rsidP="00F52FF6">
      <w:pPr>
        <w:ind w:firstLine="709"/>
        <w:jc w:val="both"/>
        <w:rPr>
          <w:rFonts w:ascii="Liberation Serif" w:hAnsi="Liberation Serif" w:cs="Liberation Serif"/>
        </w:rPr>
      </w:pPr>
      <w:r w:rsidRPr="00F52FF6">
        <w:rPr>
          <w:rFonts w:ascii="Liberation Serif" w:eastAsia="Liberation Serif" w:hAnsi="Liberation Serif" w:cs="Liberation Serif"/>
        </w:rPr>
        <w:t>Контрольный осмотр при приемке автомобиля предусматривает:</w:t>
      </w:r>
    </w:p>
    <w:p w14:paraId="0A3F0235" w14:textId="77777777" w:rsidR="0064107C" w:rsidRPr="00F52FF6" w:rsidRDefault="00F52FF6" w:rsidP="00F52FF6">
      <w:pPr>
        <w:ind w:firstLine="709"/>
        <w:jc w:val="both"/>
        <w:rPr>
          <w:rFonts w:ascii="Liberation Serif" w:hAnsi="Liberation Serif" w:cs="Liberation Serif"/>
        </w:rPr>
      </w:pPr>
      <w:r w:rsidRPr="00F52FF6">
        <w:rPr>
          <w:rFonts w:ascii="Liberation Serif" w:eastAsia="Liberation Serif" w:hAnsi="Liberation Serif" w:cs="Liberation Serif"/>
        </w:rPr>
        <w:t>– осмотр автомобиля в соответствии с заявленными владельцем видами работ;</w:t>
      </w:r>
    </w:p>
    <w:p w14:paraId="2E446C11" w14:textId="77777777" w:rsidR="0064107C" w:rsidRPr="00F52FF6" w:rsidRDefault="00F52FF6">
      <w:pPr>
        <w:ind w:firstLine="709"/>
        <w:jc w:val="both"/>
        <w:rPr>
          <w:rFonts w:ascii="Liberation Serif" w:hAnsi="Liberation Serif" w:cs="Liberation Serif"/>
        </w:rPr>
      </w:pPr>
      <w:r w:rsidRPr="00F52FF6">
        <w:rPr>
          <w:rFonts w:ascii="Liberation Serif" w:eastAsia="Liberation Serif" w:hAnsi="Liberation Serif" w:cs="Liberation Serif"/>
        </w:rPr>
        <w:t>– осмотр с целью определения общего технического состояния автомобиля;</w:t>
      </w:r>
    </w:p>
    <w:p w14:paraId="11F2A697" w14:textId="77777777" w:rsidR="0064107C" w:rsidRPr="00F52FF6" w:rsidRDefault="00F52FF6">
      <w:pPr>
        <w:ind w:firstLine="709"/>
        <w:jc w:val="both"/>
        <w:rPr>
          <w:rFonts w:ascii="Liberation Serif" w:hAnsi="Liberation Serif" w:cs="Liberation Serif"/>
        </w:rPr>
      </w:pPr>
      <w:r w:rsidRPr="00F52FF6">
        <w:rPr>
          <w:rFonts w:ascii="Liberation Serif" w:eastAsia="Liberation Serif" w:hAnsi="Liberation Serif" w:cs="Liberation Serif"/>
        </w:rPr>
        <w:t>– проверка комплектности автомобиля.</w:t>
      </w:r>
    </w:p>
    <w:p w14:paraId="24ED9D3D" w14:textId="77777777" w:rsidR="0064107C" w:rsidRPr="00F52FF6" w:rsidRDefault="00F52FF6">
      <w:pPr>
        <w:ind w:firstLine="709"/>
        <w:jc w:val="both"/>
        <w:rPr>
          <w:rFonts w:ascii="Liberation Serif" w:hAnsi="Liberation Serif" w:cs="Liberation Serif"/>
        </w:rPr>
      </w:pPr>
      <w:r w:rsidRPr="00F52FF6">
        <w:rPr>
          <w:rFonts w:ascii="Liberation Serif" w:eastAsia="Liberation Serif" w:hAnsi="Liberation Serif" w:cs="Liberation Serif"/>
        </w:rPr>
        <w:t>Контрольный осмотр с целью определения общего технического состояния автомобиля в обязательном порядке включает проверку агрегатов, узлов и систем, влияющих на безопасность дорожного движения, а также дополнительные работы по другим узлам и агрегатам.</w:t>
      </w:r>
    </w:p>
    <w:p w14:paraId="4AB5F158" w14:textId="77777777" w:rsidR="0064107C" w:rsidRPr="00F52FF6" w:rsidRDefault="00F52FF6">
      <w:pPr>
        <w:ind w:firstLine="709"/>
        <w:jc w:val="both"/>
        <w:rPr>
          <w:rFonts w:ascii="Liberation Serif" w:hAnsi="Liberation Serif" w:cs="Liberation Serif"/>
        </w:rPr>
      </w:pPr>
      <w:r w:rsidRPr="00F52FF6">
        <w:rPr>
          <w:rFonts w:ascii="Liberation Serif" w:eastAsia="Liberation Serif" w:hAnsi="Liberation Serif" w:cs="Liberation Serif"/>
        </w:rPr>
        <w:t>Осмотром и опробованием проверяются узлы, агрегаты и систем, влияющие на безопасность движения:</w:t>
      </w:r>
    </w:p>
    <w:p w14:paraId="40F8A20C" w14:textId="77777777" w:rsidR="0064107C" w:rsidRPr="00F52FF6" w:rsidRDefault="00F52FF6">
      <w:pPr>
        <w:ind w:firstLine="709"/>
        <w:jc w:val="both"/>
        <w:rPr>
          <w:rFonts w:ascii="Liberation Serif" w:hAnsi="Liberation Serif" w:cs="Liberation Serif"/>
        </w:rPr>
      </w:pPr>
      <w:r w:rsidRPr="00F52FF6">
        <w:rPr>
          <w:rFonts w:ascii="Liberation Serif" w:eastAsia="Liberation Serif" w:hAnsi="Liberation Serif" w:cs="Liberation Serif"/>
        </w:rPr>
        <w:t>– герметичность систем питания, смазки, охлаждения, привода тормозов и сцепления;</w:t>
      </w:r>
    </w:p>
    <w:p w14:paraId="1D6D817A" w14:textId="77777777" w:rsidR="0064107C" w:rsidRPr="00F52FF6" w:rsidRDefault="00F52FF6">
      <w:pPr>
        <w:ind w:firstLine="709"/>
        <w:jc w:val="both"/>
        <w:rPr>
          <w:rFonts w:ascii="Liberation Serif" w:hAnsi="Liberation Serif" w:cs="Liberation Serif"/>
        </w:rPr>
      </w:pPr>
      <w:r w:rsidRPr="00F52FF6">
        <w:rPr>
          <w:rFonts w:ascii="Liberation Serif" w:eastAsia="Liberation Serif" w:hAnsi="Liberation Serif" w:cs="Liberation Serif"/>
        </w:rPr>
        <w:t>– действие приборов освещения;</w:t>
      </w:r>
    </w:p>
    <w:p w14:paraId="0D0CD401" w14:textId="77777777" w:rsidR="0064107C" w:rsidRPr="00F52FF6" w:rsidRDefault="00F52FF6">
      <w:pPr>
        <w:ind w:firstLine="709"/>
        <w:jc w:val="both"/>
        <w:rPr>
          <w:rFonts w:ascii="Liberation Serif" w:hAnsi="Liberation Serif" w:cs="Liberation Serif"/>
        </w:rPr>
      </w:pPr>
      <w:r w:rsidRPr="00F52FF6">
        <w:rPr>
          <w:rFonts w:ascii="Liberation Serif" w:eastAsia="Liberation Serif" w:hAnsi="Liberation Serif" w:cs="Liberation Serif"/>
        </w:rPr>
        <w:t>– техническое состояние колес и шин (наличие трещин и вмятин дисков колес, разрывов и вздутий шин);</w:t>
      </w:r>
    </w:p>
    <w:p w14:paraId="402DE40F" w14:textId="77777777" w:rsidR="0064107C" w:rsidRPr="00F52FF6" w:rsidRDefault="00F52FF6">
      <w:pPr>
        <w:ind w:firstLine="709"/>
        <w:jc w:val="both"/>
        <w:rPr>
          <w:rFonts w:ascii="Liberation Serif" w:hAnsi="Liberation Serif" w:cs="Liberation Serif"/>
        </w:rPr>
      </w:pPr>
      <w:r w:rsidRPr="00F52FF6">
        <w:rPr>
          <w:rFonts w:ascii="Liberation Serif" w:eastAsia="Liberation Serif" w:hAnsi="Liberation Serif" w:cs="Liberation Serif"/>
        </w:rPr>
        <w:t>– отсутствие механических повреждений и люфтов в шарнирных соединениях рулевого механизма и его привода, рулевых тяг, рычагов и пружин (рессор), подвесок;</w:t>
      </w:r>
    </w:p>
    <w:p w14:paraId="3B92E80B" w14:textId="77777777" w:rsidR="0064107C" w:rsidRPr="00F52FF6" w:rsidRDefault="00F52FF6">
      <w:pPr>
        <w:ind w:firstLine="709"/>
        <w:jc w:val="both"/>
        <w:rPr>
          <w:rFonts w:ascii="Liberation Serif" w:hAnsi="Liberation Serif" w:cs="Liberation Serif"/>
        </w:rPr>
      </w:pPr>
      <w:r w:rsidRPr="00F52FF6">
        <w:rPr>
          <w:rFonts w:ascii="Liberation Serif" w:eastAsia="Liberation Serif" w:hAnsi="Liberation Serif" w:cs="Liberation Serif"/>
        </w:rPr>
        <w:t>– исправность тормозов: ручного (по количеству щелчков фиксирующего механизма) и рабочего (по отсутствию провала педали тормоза), а также отсутствие механических повреждений трубопроводов и шлангов тормозной системы;</w:t>
      </w:r>
    </w:p>
    <w:p w14:paraId="0DDCCA9C" w14:textId="77777777" w:rsidR="0064107C" w:rsidRPr="00F52FF6" w:rsidRDefault="00F52FF6">
      <w:pPr>
        <w:ind w:firstLine="709"/>
        <w:jc w:val="both"/>
        <w:rPr>
          <w:rFonts w:ascii="Liberation Serif" w:hAnsi="Liberation Serif" w:cs="Liberation Serif"/>
        </w:rPr>
      </w:pPr>
      <w:r w:rsidRPr="00F52FF6">
        <w:rPr>
          <w:rFonts w:ascii="Liberation Serif" w:eastAsia="Liberation Serif" w:hAnsi="Liberation Serif" w:cs="Liberation Serif"/>
        </w:rPr>
        <w:t>– техническое состояние стекол;</w:t>
      </w:r>
    </w:p>
    <w:p w14:paraId="6A5589A0" w14:textId="77777777" w:rsidR="0064107C" w:rsidRPr="00F52FF6" w:rsidRDefault="00F52FF6">
      <w:pPr>
        <w:ind w:firstLine="709"/>
        <w:jc w:val="both"/>
        <w:rPr>
          <w:rFonts w:ascii="Liberation Serif" w:hAnsi="Liberation Serif" w:cs="Liberation Serif"/>
        </w:rPr>
      </w:pPr>
      <w:r w:rsidRPr="00F52FF6">
        <w:rPr>
          <w:rFonts w:ascii="Liberation Serif" w:eastAsia="Liberation Serif" w:hAnsi="Liberation Serif" w:cs="Liberation Serif"/>
        </w:rPr>
        <w:t>– исправность замков дверей, ремней безопасности, регулирующих устройств сидений, зеркал заднего вида;</w:t>
      </w:r>
    </w:p>
    <w:p w14:paraId="6E8DBFD9" w14:textId="77777777" w:rsidR="0064107C" w:rsidRPr="00F52FF6" w:rsidRDefault="00F52FF6">
      <w:pPr>
        <w:ind w:firstLine="709"/>
        <w:jc w:val="both"/>
        <w:rPr>
          <w:rFonts w:ascii="Liberation Serif" w:hAnsi="Liberation Serif" w:cs="Liberation Serif"/>
        </w:rPr>
      </w:pPr>
      <w:r w:rsidRPr="00F52FF6">
        <w:rPr>
          <w:rFonts w:ascii="Liberation Serif" w:eastAsia="Liberation Serif" w:hAnsi="Liberation Serif" w:cs="Liberation Serif"/>
        </w:rPr>
        <w:t>– действие стеклоочистителей ветрового стекла и фар, действие омывателей ветрового стекла, фар, обогревателя и стеклоочистителя заднего стекла;</w:t>
      </w:r>
    </w:p>
    <w:p w14:paraId="4F05EA48" w14:textId="77777777" w:rsidR="0064107C" w:rsidRPr="00F52FF6" w:rsidRDefault="00F52FF6">
      <w:pPr>
        <w:ind w:firstLine="709"/>
        <w:jc w:val="both"/>
        <w:rPr>
          <w:rFonts w:ascii="Liberation Serif" w:hAnsi="Liberation Serif" w:cs="Liberation Serif"/>
        </w:rPr>
      </w:pPr>
      <w:r w:rsidRPr="00F52FF6">
        <w:rPr>
          <w:rFonts w:ascii="Liberation Serif" w:eastAsia="Liberation Serif" w:hAnsi="Liberation Serif" w:cs="Liberation Serif"/>
        </w:rPr>
        <w:t>– уровень жидкости в бачках тормозной системы сцепления;</w:t>
      </w:r>
    </w:p>
    <w:p w14:paraId="30F9AF23" w14:textId="77777777" w:rsidR="0064107C" w:rsidRPr="00F52FF6" w:rsidRDefault="00F52FF6">
      <w:pPr>
        <w:ind w:firstLine="709"/>
        <w:jc w:val="both"/>
        <w:rPr>
          <w:rFonts w:ascii="Liberation Serif" w:hAnsi="Liberation Serif" w:cs="Liberation Serif"/>
        </w:rPr>
      </w:pPr>
      <w:r w:rsidRPr="00F52FF6">
        <w:rPr>
          <w:rFonts w:ascii="Liberation Serif" w:eastAsia="Liberation Serif" w:hAnsi="Liberation Serif" w:cs="Liberation Serif"/>
        </w:rPr>
        <w:t>Дополнительные работы по определению технического состояния:</w:t>
      </w:r>
    </w:p>
    <w:p w14:paraId="75C0A987" w14:textId="77777777" w:rsidR="0064107C" w:rsidRPr="00F52FF6" w:rsidRDefault="00F52FF6">
      <w:pPr>
        <w:ind w:firstLine="709"/>
        <w:jc w:val="both"/>
        <w:rPr>
          <w:rFonts w:ascii="Liberation Serif" w:hAnsi="Liberation Serif" w:cs="Liberation Serif"/>
        </w:rPr>
      </w:pPr>
      <w:r w:rsidRPr="00F52FF6">
        <w:rPr>
          <w:rFonts w:ascii="Liberation Serif" w:eastAsia="Liberation Serif" w:hAnsi="Liberation Serif" w:cs="Liberation Serif"/>
        </w:rPr>
        <w:t>– проверка кузова: наличие царапин, трещин, вмятин, вспучивание краски; наличие дефектов обивки салона и сидений;</w:t>
      </w:r>
    </w:p>
    <w:p w14:paraId="7B349BBF" w14:textId="77777777" w:rsidR="0064107C" w:rsidRPr="00F52FF6" w:rsidRDefault="00F52FF6">
      <w:pPr>
        <w:ind w:firstLine="709"/>
        <w:jc w:val="both"/>
        <w:rPr>
          <w:rFonts w:ascii="Liberation Serif" w:hAnsi="Liberation Serif" w:cs="Liberation Serif"/>
        </w:rPr>
      </w:pPr>
      <w:r w:rsidRPr="00F52FF6">
        <w:rPr>
          <w:rFonts w:ascii="Liberation Serif" w:eastAsia="Liberation Serif" w:hAnsi="Liberation Serif" w:cs="Liberation Serif"/>
        </w:rPr>
        <w:lastRenderedPageBreak/>
        <w:t>– проверка двигателя: устойчивость работы на разных режимах, наличие посторонних стуков и шумов;</w:t>
      </w:r>
    </w:p>
    <w:p w14:paraId="2C47EA65" w14:textId="77777777" w:rsidR="0064107C" w:rsidRPr="00F52FF6" w:rsidRDefault="00F52FF6">
      <w:pPr>
        <w:ind w:firstLine="709"/>
        <w:jc w:val="both"/>
        <w:rPr>
          <w:rFonts w:ascii="Liberation Serif" w:hAnsi="Liberation Serif" w:cs="Liberation Serif"/>
        </w:rPr>
      </w:pPr>
      <w:r w:rsidRPr="00F52FF6">
        <w:rPr>
          <w:rFonts w:ascii="Liberation Serif" w:eastAsia="Liberation Serif" w:hAnsi="Liberation Serif" w:cs="Liberation Serif"/>
        </w:rPr>
        <w:t>– проверка аккумуляторной батареи: наличие трещин, подтеканий;</w:t>
      </w:r>
    </w:p>
    <w:p w14:paraId="5DF7EFD8" w14:textId="77777777" w:rsidR="0064107C" w:rsidRPr="00F52FF6" w:rsidRDefault="00F52FF6">
      <w:pPr>
        <w:pStyle w:val="afa"/>
        <w:tabs>
          <w:tab w:val="left" w:pos="567"/>
        </w:tabs>
        <w:ind w:left="0" w:firstLine="709"/>
        <w:jc w:val="both"/>
        <w:rPr>
          <w:rFonts w:ascii="Liberation Serif" w:eastAsia="Liberation Serif" w:hAnsi="Liberation Serif" w:cs="Liberation Serif"/>
        </w:rPr>
      </w:pPr>
      <w:r w:rsidRPr="00F52FF6">
        <w:rPr>
          <w:rFonts w:ascii="Liberation Serif" w:eastAsia="Liberation Serif" w:hAnsi="Liberation Serif" w:cs="Liberation Serif"/>
        </w:rPr>
        <w:t>– проверка коробки передач, ведущего моста, раздаточной коробки, карданного вала, приводных валов; наличие механических повреждений картеров, потери герметичности уплотнений.</w:t>
      </w:r>
    </w:p>
    <w:p w14:paraId="0BB9126E" w14:textId="77777777" w:rsidR="0064107C" w:rsidRPr="00F52FF6" w:rsidRDefault="00F52FF6">
      <w:pPr>
        <w:pStyle w:val="afa"/>
        <w:tabs>
          <w:tab w:val="left" w:pos="567"/>
        </w:tabs>
        <w:ind w:left="0" w:firstLine="709"/>
        <w:jc w:val="both"/>
        <w:rPr>
          <w:rFonts w:ascii="Liberation Serif" w:hAnsi="Liberation Serif" w:cs="Liberation Serif"/>
        </w:rPr>
      </w:pPr>
      <w:r w:rsidRPr="00F52FF6">
        <w:rPr>
          <w:rFonts w:ascii="Liberation Serif" w:eastAsia="Liberation Serif" w:hAnsi="Liberation Serif" w:cs="Liberation Serif"/>
        </w:rPr>
        <w:t>Прием товара по наименованию, качеству и количеству производится Покупателем в присутствии Поставщика либо его надлежаще уполномоченного представителя в день поставки Товара путем его визуального осмотра и подписанием Акта приема-передачи/УПД.</w:t>
      </w:r>
    </w:p>
    <w:p w14:paraId="5604BB16" w14:textId="77777777" w:rsidR="0064107C" w:rsidRPr="00F52FF6" w:rsidRDefault="00F52FF6">
      <w:pPr>
        <w:ind w:firstLine="709"/>
        <w:jc w:val="both"/>
        <w:rPr>
          <w:rFonts w:ascii="Liberation Serif" w:hAnsi="Liberation Serif" w:cs="Liberation Serif"/>
          <w:b/>
        </w:rPr>
      </w:pPr>
      <w:r w:rsidRPr="00F52FF6">
        <w:rPr>
          <w:rFonts w:ascii="Liberation Serif" w:eastAsia="Liberation Serif" w:hAnsi="Liberation Serif" w:cs="Liberation Serif"/>
          <w:b/>
        </w:rPr>
        <w:t>3.4.</w:t>
      </w:r>
      <w:r w:rsidRPr="00F52FF6">
        <w:rPr>
          <w:rFonts w:ascii="Liberation Serif" w:eastAsia="Liberation Serif" w:hAnsi="Liberation Serif" w:cs="Liberation Serif"/>
          <w:b/>
        </w:rPr>
        <w:tab/>
        <w:t>Требования к передаваемой документация по оценке соответствия требованиям безопасности и качественным показателям товаров</w:t>
      </w:r>
    </w:p>
    <w:p w14:paraId="0E8A0C84" w14:textId="77777777" w:rsidR="0064107C" w:rsidRPr="00F52FF6" w:rsidRDefault="00F52FF6">
      <w:pPr>
        <w:ind w:firstLine="709"/>
        <w:jc w:val="both"/>
        <w:rPr>
          <w:rFonts w:ascii="Liberation Serif" w:hAnsi="Liberation Serif" w:cs="Liberation Serif"/>
        </w:rPr>
      </w:pPr>
      <w:r w:rsidRPr="00F52FF6">
        <w:rPr>
          <w:rFonts w:ascii="Liberation Serif" w:eastAsia="Liberation Serif" w:hAnsi="Liberation Serif" w:cs="Liberation Serif"/>
        </w:rPr>
        <w:t>Поставщик одновременно с передачей Товара передает Покупателю принадлежности Товара, в т.ч. полный пакет технической и иной документации, необходимой для его надлежащего ухода, эксплуатации и хранения, а также для постановки автомобиля на регистрационный учет в органах государственной автоинспекции.</w:t>
      </w:r>
    </w:p>
    <w:p w14:paraId="610EEF67" w14:textId="77777777" w:rsidR="0064107C" w:rsidRPr="00F52FF6" w:rsidRDefault="00F52FF6">
      <w:pPr>
        <w:ind w:firstLine="709"/>
        <w:jc w:val="both"/>
        <w:rPr>
          <w:rFonts w:ascii="Liberation Serif" w:hAnsi="Liberation Serif" w:cs="Liberation Serif"/>
        </w:rPr>
      </w:pPr>
      <w:r w:rsidRPr="00F52FF6">
        <w:rPr>
          <w:rFonts w:ascii="Liberation Serif" w:eastAsia="Liberation Serif" w:hAnsi="Liberation Serif" w:cs="Liberation Serif"/>
        </w:rPr>
        <w:t>При передаче автомобиля Поставщик должны передать Покупателю следующие документы:</w:t>
      </w:r>
    </w:p>
    <w:p w14:paraId="15033F40" w14:textId="77777777" w:rsidR="0064107C" w:rsidRPr="00F52FF6" w:rsidRDefault="00F52FF6">
      <w:pPr>
        <w:ind w:firstLine="709"/>
        <w:jc w:val="both"/>
        <w:rPr>
          <w:rFonts w:ascii="Liberation Serif" w:hAnsi="Liberation Serif" w:cs="Liberation Serif"/>
        </w:rPr>
      </w:pPr>
      <w:r w:rsidRPr="00F52FF6">
        <w:rPr>
          <w:rFonts w:ascii="Liberation Serif" w:eastAsia="Liberation Serif" w:hAnsi="Liberation Serif" w:cs="Liberation Serif"/>
        </w:rPr>
        <w:t>- Паспорт транспортного средства, оригинал - 1 экз.;</w:t>
      </w:r>
    </w:p>
    <w:p w14:paraId="389E4541" w14:textId="77777777" w:rsidR="0064107C" w:rsidRPr="00F52FF6" w:rsidRDefault="00F52FF6">
      <w:pPr>
        <w:ind w:firstLine="709"/>
        <w:jc w:val="both"/>
        <w:rPr>
          <w:rFonts w:ascii="Liberation Serif" w:hAnsi="Liberation Serif" w:cs="Liberation Serif"/>
        </w:rPr>
      </w:pPr>
      <w:r w:rsidRPr="00F52FF6">
        <w:rPr>
          <w:rFonts w:ascii="Liberation Serif" w:eastAsia="Liberation Serif" w:hAnsi="Liberation Serif" w:cs="Liberation Serif"/>
        </w:rPr>
        <w:t>- Руководство по эксплуатации ТС (на русском языке) - 1 экз.;</w:t>
      </w:r>
    </w:p>
    <w:p w14:paraId="2AD3A1A3" w14:textId="77777777" w:rsidR="0064107C" w:rsidRPr="00F52FF6" w:rsidRDefault="00F52FF6">
      <w:pPr>
        <w:ind w:firstLine="709"/>
        <w:jc w:val="both"/>
        <w:rPr>
          <w:rFonts w:ascii="Liberation Serif" w:hAnsi="Liberation Serif" w:cs="Liberation Serif"/>
        </w:rPr>
      </w:pPr>
      <w:r w:rsidRPr="00F52FF6">
        <w:rPr>
          <w:rFonts w:ascii="Liberation Serif" w:eastAsia="Liberation Serif" w:hAnsi="Liberation Serif" w:cs="Liberation Serif"/>
        </w:rPr>
        <w:t>- Заполненную сервисную книжку, с отметкой о проведении предпродажной подготовки - 1 экз.;</w:t>
      </w:r>
    </w:p>
    <w:p w14:paraId="13ECA796" w14:textId="77777777" w:rsidR="0064107C" w:rsidRPr="00F52FF6" w:rsidRDefault="00F52FF6">
      <w:pPr>
        <w:ind w:firstLine="709"/>
        <w:jc w:val="both"/>
        <w:rPr>
          <w:rFonts w:ascii="Liberation Serif" w:hAnsi="Liberation Serif" w:cs="Liberation Serif"/>
        </w:rPr>
      </w:pPr>
      <w:r w:rsidRPr="00F52FF6">
        <w:rPr>
          <w:rFonts w:ascii="Liberation Serif" w:eastAsia="Liberation Serif" w:hAnsi="Liberation Serif" w:cs="Liberation Serif"/>
        </w:rPr>
        <w:t>- Акт приема-передачи - 1 экз.;</w:t>
      </w:r>
    </w:p>
    <w:p w14:paraId="78E5CFE6" w14:textId="304DF040" w:rsidR="0064107C" w:rsidRPr="00F52FF6" w:rsidRDefault="00F52FF6">
      <w:pPr>
        <w:ind w:firstLine="709"/>
        <w:jc w:val="both"/>
        <w:rPr>
          <w:rFonts w:ascii="Liberation Serif" w:hAnsi="Liberation Serif" w:cs="Liberation Serif"/>
        </w:rPr>
      </w:pPr>
      <w:bookmarkStart w:id="2" w:name="_Hlk147295098"/>
      <w:r w:rsidRPr="00F52FF6">
        <w:rPr>
          <w:rFonts w:ascii="Liberation Serif" w:eastAsia="Liberation Serif" w:hAnsi="Liberation Serif" w:cs="Liberation Serif"/>
        </w:rPr>
        <w:t xml:space="preserve">- </w:t>
      </w:r>
      <w:r>
        <w:rPr>
          <w:rFonts w:ascii="Liberation Serif" w:eastAsia="Liberation Serif" w:hAnsi="Liberation Serif" w:cs="Liberation Serif"/>
        </w:rPr>
        <w:t>УПД</w:t>
      </w:r>
      <w:r w:rsidRPr="00F52FF6">
        <w:rPr>
          <w:rFonts w:ascii="Liberation Serif" w:eastAsia="Liberation Serif" w:hAnsi="Liberation Serif" w:cs="Liberation Serif"/>
        </w:rPr>
        <w:t>- 1 экз.;</w:t>
      </w:r>
      <w:bookmarkEnd w:id="2"/>
    </w:p>
    <w:p w14:paraId="2365A36B" w14:textId="77777777" w:rsidR="0064107C" w:rsidRPr="00F52FF6" w:rsidRDefault="00F52FF6">
      <w:pPr>
        <w:ind w:firstLine="709"/>
        <w:jc w:val="both"/>
        <w:rPr>
          <w:rFonts w:ascii="Liberation Serif" w:hAnsi="Liberation Serif" w:cs="Liberation Serif"/>
        </w:rPr>
      </w:pPr>
      <w:r w:rsidRPr="00F52FF6">
        <w:rPr>
          <w:rFonts w:ascii="Liberation Serif" w:eastAsia="Liberation Serif" w:hAnsi="Liberation Serif" w:cs="Liberation Serif"/>
        </w:rPr>
        <w:t>- Прочие необходимые документы.</w:t>
      </w:r>
    </w:p>
    <w:p w14:paraId="0D3AF2E7" w14:textId="77777777" w:rsidR="0064107C" w:rsidRPr="00F52FF6" w:rsidRDefault="00F52FF6">
      <w:pPr>
        <w:ind w:firstLine="709"/>
        <w:jc w:val="both"/>
        <w:rPr>
          <w:rFonts w:ascii="Liberation Serif" w:hAnsi="Liberation Serif" w:cs="Liberation Serif"/>
        </w:rPr>
      </w:pPr>
      <w:r w:rsidRPr="00F52FF6">
        <w:rPr>
          <w:rFonts w:ascii="Liberation Serif" w:eastAsia="Liberation Serif" w:hAnsi="Liberation Serif" w:cs="Liberation Serif"/>
        </w:rPr>
        <w:t>Поставляемый Поставщиком автомобиль должен сопровождаться технической документацией (технический паспорт завода-изготовителя) и подтверждаться сертификатами качества, сертификатами соответствия.</w:t>
      </w:r>
    </w:p>
    <w:p w14:paraId="29852FC8" w14:textId="77777777" w:rsidR="0064107C" w:rsidRPr="00F52FF6" w:rsidRDefault="00F52FF6">
      <w:pPr>
        <w:ind w:firstLine="709"/>
        <w:jc w:val="both"/>
        <w:rPr>
          <w:rFonts w:ascii="Liberation Serif" w:hAnsi="Liberation Serif" w:cs="Liberation Serif"/>
          <w:b/>
        </w:rPr>
      </w:pPr>
      <w:r w:rsidRPr="00F52FF6">
        <w:rPr>
          <w:rFonts w:ascii="Liberation Serif" w:eastAsia="Liberation Serif" w:hAnsi="Liberation Serif" w:cs="Liberation Serif"/>
          <w:b/>
        </w:rPr>
        <w:t>3.5.</w:t>
      </w:r>
      <w:r w:rsidRPr="00F52FF6">
        <w:rPr>
          <w:rFonts w:ascii="Liberation Serif" w:eastAsia="Liberation Serif" w:hAnsi="Liberation Serif" w:cs="Liberation Serif"/>
          <w:b/>
        </w:rPr>
        <w:tab/>
        <w:t>Прочие требования к поставке товаров</w:t>
      </w:r>
    </w:p>
    <w:p w14:paraId="7586D768" w14:textId="77777777" w:rsidR="0064107C" w:rsidRPr="00F52FF6" w:rsidRDefault="00F52FF6">
      <w:pPr>
        <w:pStyle w:val="afa"/>
        <w:spacing w:after="240"/>
        <w:ind w:left="0" w:firstLine="709"/>
        <w:jc w:val="both"/>
        <w:rPr>
          <w:rFonts w:ascii="Liberation Serif" w:hAnsi="Liberation Serif" w:cs="Liberation Serif"/>
        </w:rPr>
      </w:pPr>
      <w:r w:rsidRPr="00F52FF6">
        <w:rPr>
          <w:rFonts w:ascii="Liberation Serif" w:eastAsia="Liberation Serif" w:hAnsi="Liberation Serif" w:cs="Liberation Serif"/>
          <w:bCs/>
          <w:color w:val="000000"/>
        </w:rPr>
        <w:t>В техническом предложении</w:t>
      </w:r>
      <w:r w:rsidRPr="00F52FF6">
        <w:rPr>
          <w:rFonts w:ascii="Liberation Serif" w:eastAsia="Liberation Serif" w:hAnsi="Liberation Serif" w:cs="Liberation Serif"/>
          <w:color w:val="000000"/>
        </w:rPr>
        <w:t xml:space="preserve"> Участник закупки должен </w:t>
      </w:r>
      <w:r w:rsidRPr="00F52FF6">
        <w:rPr>
          <w:rFonts w:ascii="Liberation Serif" w:eastAsia="Liberation Serif" w:hAnsi="Liberation Serif" w:cs="Liberation Serif"/>
        </w:rPr>
        <w:t>подтвердить, что поставляемый товар будет соответствовать требованиям, установленным постановлением Правительства Российской Федерации от 29.12.2018 № 1716-83, а именно: производителем товара, страной отправления, либо страной, через которую перемещается товар, не является Украина (применяется в части перечня, утвержденного постановлением.</w:t>
      </w:r>
    </w:p>
    <w:p w14:paraId="5102A31F" w14:textId="77777777" w:rsidR="0064107C" w:rsidRPr="00F52FF6" w:rsidRDefault="00F52FF6">
      <w:pPr>
        <w:ind w:firstLine="709"/>
        <w:jc w:val="both"/>
        <w:rPr>
          <w:rFonts w:ascii="Liberation Serif" w:hAnsi="Liberation Serif" w:cs="Liberation Serif"/>
          <w:b/>
        </w:rPr>
      </w:pPr>
      <w:r w:rsidRPr="00F52FF6">
        <w:rPr>
          <w:rFonts w:ascii="Liberation Serif" w:eastAsia="Liberation Serif" w:hAnsi="Liberation Serif" w:cs="Liberation Serif"/>
          <w:b/>
        </w:rPr>
        <w:t>4.</w:t>
      </w:r>
      <w:r w:rsidRPr="00F52FF6">
        <w:rPr>
          <w:rFonts w:ascii="Liberation Serif" w:eastAsia="Liberation Serif" w:hAnsi="Liberation Serif" w:cs="Liberation Serif"/>
          <w:b/>
        </w:rPr>
        <w:tab/>
      </w:r>
      <w:r w:rsidRPr="00F52FF6">
        <w:rPr>
          <w:rFonts w:ascii="Liberation Serif" w:eastAsiaTheme="minorEastAsia" w:hAnsi="Liberation Serif" w:cs="Liberation Serif"/>
          <w:b/>
        </w:rPr>
        <w:t>ПОРЯДОК ФОРМИРОВАНИЯ КОММЕРЧЕСКОГО ПРЕДЛОЖЕНИЯ УЧАСТНИКА ЗАКУПКИ, ОБОСНОВАНИЯ ЦЕНЫ, РАСЧЕТОВ, ПРЕДОСТАВЛЕНИЯ БАНКОВСКИХ/НЕЗАВИСИМЫХ ГАРАНТИЙ</w:t>
      </w:r>
    </w:p>
    <w:p w14:paraId="6D38BD4B" w14:textId="77777777" w:rsidR="0064107C" w:rsidRPr="00F52FF6" w:rsidRDefault="00F52FF6">
      <w:pPr>
        <w:ind w:firstLine="709"/>
        <w:jc w:val="both"/>
        <w:rPr>
          <w:rFonts w:ascii="Liberation Serif" w:eastAsiaTheme="minorEastAsia" w:hAnsi="Liberation Serif" w:cs="Liberation Serif"/>
        </w:rPr>
      </w:pPr>
      <w:r w:rsidRPr="00F52FF6">
        <w:rPr>
          <w:rFonts w:ascii="Liberation Serif" w:eastAsiaTheme="minorEastAsia" w:hAnsi="Liberation Serif" w:cs="Liberation Serif"/>
        </w:rPr>
        <w:t>Участник формирует свое коммерческое предложение по форме и в соответствии с инструкциями, указанными в закупочной документации.</w:t>
      </w:r>
    </w:p>
    <w:p w14:paraId="34C2C8B4" w14:textId="77777777" w:rsidR="0064107C" w:rsidRPr="00F52FF6" w:rsidRDefault="00F52FF6">
      <w:pPr>
        <w:ind w:firstLine="709"/>
        <w:jc w:val="both"/>
        <w:rPr>
          <w:rFonts w:ascii="Liberation Serif" w:eastAsia="Liberation Serif" w:hAnsi="Liberation Serif" w:cs="Liberation Serif"/>
        </w:rPr>
      </w:pPr>
      <w:r w:rsidRPr="00F52FF6">
        <w:rPr>
          <w:rFonts w:ascii="Liberation Serif" w:eastAsia="Liberation Serif" w:hAnsi="Liberation Serif" w:cs="Liberation Serif"/>
        </w:rPr>
        <w:t>Требования к порядку расчетов указаны в проекте Договора.</w:t>
      </w:r>
    </w:p>
    <w:p w14:paraId="2F9A6EF1" w14:textId="77777777" w:rsidR="0064107C" w:rsidRPr="00F52FF6" w:rsidRDefault="00F52FF6">
      <w:pPr>
        <w:pStyle w:val="afa"/>
        <w:ind w:left="0" w:firstLine="709"/>
        <w:jc w:val="both"/>
        <w:rPr>
          <w:rFonts w:ascii="Liberation Serif" w:eastAsiaTheme="minorEastAsia" w:hAnsi="Liberation Serif" w:cs="Liberation Serif"/>
        </w:rPr>
      </w:pPr>
      <w:r w:rsidRPr="00F52FF6">
        <w:rPr>
          <w:rFonts w:ascii="Liberation Serif" w:eastAsiaTheme="minorEastAsia" w:hAnsi="Liberation Serif" w:cs="Liberation Serif"/>
        </w:rPr>
        <w:t>Цена на автомобиль должна быть зафиксирована на весь период действия договора.</w:t>
      </w:r>
    </w:p>
    <w:p w14:paraId="529EED50" w14:textId="77777777" w:rsidR="0064107C" w:rsidRPr="00F52FF6" w:rsidRDefault="00F52FF6">
      <w:pPr>
        <w:ind w:firstLine="709"/>
        <w:jc w:val="both"/>
        <w:rPr>
          <w:rFonts w:ascii="Liberation Serif" w:hAnsi="Liberation Serif" w:cs="Liberation Serif"/>
        </w:rPr>
      </w:pPr>
      <w:r w:rsidRPr="00F52FF6">
        <w:rPr>
          <w:rFonts w:ascii="Liberation Serif" w:eastAsia="Liberation Serif" w:hAnsi="Liberation Serif" w:cs="Liberation Serif"/>
        </w:rPr>
        <w:t>Затраты на погрузочно-разгрузочные работы и доставку товара, а также расходы, связанные с уплатой таможенных пошлин, налогов, сборов и других обязательных платежей Участник закупки должен включить в цену своего предложения.</w:t>
      </w:r>
    </w:p>
    <w:p w14:paraId="36030721" w14:textId="77777777" w:rsidR="0064107C" w:rsidRPr="00F52FF6" w:rsidRDefault="00F52FF6">
      <w:pPr>
        <w:ind w:firstLine="709"/>
        <w:jc w:val="both"/>
        <w:rPr>
          <w:rFonts w:ascii="Liberation Serif" w:hAnsi="Liberation Serif" w:cs="Liberation Serif"/>
        </w:rPr>
      </w:pPr>
      <w:r w:rsidRPr="00F52FF6">
        <w:rPr>
          <w:rFonts w:ascii="Liberation Serif" w:eastAsia="Arial" w:hAnsi="Liberation Serif" w:cs="Liberation Serif"/>
        </w:rPr>
        <w:t>Более подробная информация по разделу 4 указана по тексту проекта договора, являющемся неотъемлемой частью закупочной документации.</w:t>
      </w:r>
    </w:p>
    <w:p w14:paraId="2D355A80" w14:textId="77777777" w:rsidR="0064107C" w:rsidRPr="00F52FF6" w:rsidRDefault="00F52FF6">
      <w:pPr>
        <w:ind w:firstLine="709"/>
        <w:jc w:val="both"/>
        <w:rPr>
          <w:rFonts w:ascii="Liberation Serif" w:hAnsi="Liberation Serif" w:cs="Liberation Serif"/>
          <w:b/>
        </w:rPr>
      </w:pPr>
      <w:r w:rsidRPr="00F52FF6">
        <w:rPr>
          <w:rFonts w:ascii="Liberation Serif" w:eastAsia="Liberation Serif" w:hAnsi="Liberation Serif" w:cs="Liberation Serif"/>
          <w:b/>
        </w:rPr>
        <w:t>5.</w:t>
      </w:r>
      <w:r w:rsidRPr="00F52FF6">
        <w:rPr>
          <w:rFonts w:ascii="Liberation Serif" w:eastAsia="Liberation Serif" w:hAnsi="Liberation Serif" w:cs="Liberation Serif"/>
          <w:b/>
        </w:rPr>
        <w:tab/>
        <w:t xml:space="preserve">ТРЕБОВАНИЯ К УЧАСТНИКАМ ЗАКУПКИ </w:t>
      </w:r>
    </w:p>
    <w:p w14:paraId="72DDAE59" w14:textId="77777777" w:rsidR="0064107C" w:rsidRPr="00F52FF6" w:rsidRDefault="00F52FF6">
      <w:pPr>
        <w:ind w:firstLine="709"/>
        <w:contextualSpacing/>
        <w:jc w:val="both"/>
        <w:rPr>
          <w:rFonts w:ascii="Liberation Serif" w:hAnsi="Liberation Serif" w:cs="Liberation Serif"/>
          <w:b/>
        </w:rPr>
      </w:pPr>
      <w:r w:rsidRPr="00F52FF6">
        <w:rPr>
          <w:rFonts w:ascii="Liberation Serif" w:eastAsia="Liberation Serif" w:hAnsi="Liberation Serif" w:cs="Liberation Serif"/>
          <w:b/>
          <w:lang w:eastAsia="en-US"/>
        </w:rPr>
        <w:t>5.1.</w:t>
      </w:r>
      <w:r w:rsidRPr="00F52FF6">
        <w:rPr>
          <w:rFonts w:ascii="Liberation Serif" w:eastAsia="Liberation Serif" w:hAnsi="Liberation Serif" w:cs="Liberation Serif"/>
          <w:b/>
          <w:lang w:eastAsia="en-US"/>
        </w:rPr>
        <w:tab/>
        <w:t>Требования о наличии аккредитации в Группе «Интер РАО»</w:t>
      </w:r>
    </w:p>
    <w:p w14:paraId="3D7681F8" w14:textId="77777777" w:rsidR="0064107C" w:rsidRPr="00F52FF6" w:rsidRDefault="00F52FF6">
      <w:pPr>
        <w:ind w:firstLine="709"/>
        <w:contextualSpacing/>
        <w:jc w:val="both"/>
        <w:rPr>
          <w:rFonts w:ascii="Liberation Serif" w:hAnsi="Liberation Serif" w:cs="Liberation Serif"/>
        </w:rPr>
      </w:pPr>
      <w:r w:rsidRPr="00F52FF6">
        <w:rPr>
          <w:rFonts w:ascii="Liberation Serif" w:eastAsia="Liberation Serif" w:hAnsi="Liberation Serif" w:cs="Liberation Serif"/>
        </w:rPr>
        <w:t>Не устанавливаются.</w:t>
      </w:r>
    </w:p>
    <w:p w14:paraId="0664E7D4" w14:textId="77777777" w:rsidR="0064107C" w:rsidRPr="00F52FF6" w:rsidRDefault="00F52FF6">
      <w:pPr>
        <w:ind w:firstLine="709"/>
        <w:contextualSpacing/>
        <w:jc w:val="both"/>
        <w:rPr>
          <w:rFonts w:ascii="Liberation Serif" w:hAnsi="Liberation Serif" w:cs="Liberation Serif"/>
          <w:b/>
        </w:rPr>
      </w:pPr>
      <w:r w:rsidRPr="00F52FF6">
        <w:rPr>
          <w:rFonts w:ascii="Liberation Serif" w:eastAsia="Liberation Serif" w:hAnsi="Liberation Serif" w:cs="Liberation Serif"/>
          <w:b/>
          <w:lang w:eastAsia="en-US"/>
        </w:rPr>
        <w:t>5.2.</w:t>
      </w:r>
      <w:r w:rsidRPr="00F52FF6">
        <w:rPr>
          <w:rFonts w:ascii="Liberation Serif" w:eastAsia="Liberation Serif" w:hAnsi="Liberation Serif" w:cs="Liberation Serif"/>
          <w:b/>
          <w:lang w:eastAsia="en-US"/>
        </w:rPr>
        <w:tab/>
        <w:t>Требования о наличии сертифицированных систем менеджмента</w:t>
      </w:r>
    </w:p>
    <w:p w14:paraId="681E7699" w14:textId="00F96BE2" w:rsidR="0064107C" w:rsidRPr="00F52FF6" w:rsidRDefault="00216DB1">
      <w:pPr>
        <w:ind w:firstLine="709"/>
        <w:contextualSpacing/>
        <w:jc w:val="both"/>
        <w:rPr>
          <w:rFonts w:ascii="Liberation Serif" w:hAnsi="Liberation Serif" w:cs="Liberation Serif"/>
          <w:b/>
        </w:rPr>
      </w:pPr>
      <w:bookmarkStart w:id="3" w:name="_Hlk188189179"/>
      <w:r>
        <w:rPr>
          <w:rFonts w:ascii="Liberation Serif" w:eastAsiaTheme="minorEastAsia" w:hAnsi="Liberation Serif" w:cs="Liberation Serif"/>
        </w:rPr>
        <w:t>Не устанавливаются</w:t>
      </w:r>
      <w:r w:rsidR="00F52FF6" w:rsidRPr="00F52FF6">
        <w:rPr>
          <w:rFonts w:ascii="Liberation Serif" w:eastAsiaTheme="minorEastAsia" w:hAnsi="Liberation Serif" w:cs="Liberation Serif"/>
        </w:rPr>
        <w:t>.</w:t>
      </w:r>
      <w:bookmarkEnd w:id="3"/>
    </w:p>
    <w:p w14:paraId="73B8A977" w14:textId="77777777" w:rsidR="0064107C" w:rsidRPr="00F52FF6" w:rsidRDefault="00F52FF6">
      <w:pPr>
        <w:ind w:firstLine="709"/>
        <w:contextualSpacing/>
        <w:jc w:val="both"/>
        <w:rPr>
          <w:rFonts w:ascii="Liberation Serif" w:hAnsi="Liberation Serif" w:cs="Liberation Serif"/>
          <w:b/>
        </w:rPr>
      </w:pPr>
      <w:r w:rsidRPr="00F52FF6">
        <w:rPr>
          <w:rFonts w:ascii="Liberation Serif" w:eastAsia="Liberation Serif" w:hAnsi="Liberation Serif" w:cs="Liberation Serif"/>
          <w:b/>
          <w:lang w:eastAsia="en-US"/>
        </w:rPr>
        <w:t>5.3.</w:t>
      </w:r>
      <w:r w:rsidRPr="00F52FF6">
        <w:rPr>
          <w:rFonts w:ascii="Liberation Serif" w:eastAsia="Liberation Serif" w:hAnsi="Liberation Serif" w:cs="Liberation Serif"/>
          <w:b/>
          <w:lang w:eastAsia="en-US"/>
        </w:rPr>
        <w:tab/>
        <w:t>Требования к опыту поставки товаров</w:t>
      </w:r>
    </w:p>
    <w:p w14:paraId="0E4A2AED" w14:textId="77777777" w:rsidR="0064107C" w:rsidRPr="00F52FF6" w:rsidRDefault="00F52FF6">
      <w:pPr>
        <w:ind w:firstLine="709"/>
        <w:contextualSpacing/>
        <w:jc w:val="both"/>
        <w:rPr>
          <w:rFonts w:ascii="Liberation Serif" w:hAnsi="Liberation Serif" w:cs="Liberation Serif"/>
          <w:b/>
        </w:rPr>
      </w:pPr>
      <w:r w:rsidRPr="00F52FF6">
        <w:rPr>
          <w:rFonts w:ascii="Liberation Serif" w:eastAsia="Liberation Serif" w:hAnsi="Liberation Serif" w:cs="Liberation Serif"/>
        </w:rPr>
        <w:t>Не устанавливаются</w:t>
      </w:r>
      <w:r w:rsidRPr="00F52FF6">
        <w:rPr>
          <w:rFonts w:ascii="Liberation Serif" w:eastAsiaTheme="minorEastAsia" w:hAnsi="Liberation Serif" w:cs="Liberation Serif"/>
        </w:rPr>
        <w:t>.</w:t>
      </w:r>
    </w:p>
    <w:p w14:paraId="4E5D80C4" w14:textId="77777777" w:rsidR="0064107C" w:rsidRPr="00F52FF6" w:rsidRDefault="00F52FF6">
      <w:pPr>
        <w:tabs>
          <w:tab w:val="left" w:pos="284"/>
        </w:tabs>
        <w:ind w:firstLine="709"/>
        <w:jc w:val="both"/>
        <w:rPr>
          <w:rFonts w:ascii="Liberation Serif" w:eastAsia="Liberation Serif" w:hAnsi="Liberation Serif" w:cs="Liberation Serif"/>
          <w:b/>
        </w:rPr>
      </w:pPr>
      <w:r w:rsidRPr="00F52FF6">
        <w:rPr>
          <w:rFonts w:ascii="Liberation Serif" w:eastAsia="Liberation Serif" w:hAnsi="Liberation Serif" w:cs="Liberation Serif"/>
          <w:b/>
          <w:lang w:eastAsia="en-US"/>
        </w:rPr>
        <w:lastRenderedPageBreak/>
        <w:t>5.4</w:t>
      </w:r>
      <w:r w:rsidRPr="00F52FF6">
        <w:rPr>
          <w:rFonts w:ascii="Liberation Serif" w:eastAsia="Liberation Serif" w:hAnsi="Liberation Serif" w:cs="Liberation Serif"/>
          <w:b/>
          <w:lang w:eastAsia="en-US"/>
        </w:rPr>
        <w:tab/>
        <w:t>Требования</w:t>
      </w:r>
      <w:r w:rsidRPr="00F52FF6">
        <w:rPr>
          <w:rFonts w:ascii="Liberation Serif" w:eastAsia="Liberation Serif" w:hAnsi="Liberation Serif" w:cs="Liberation Serif"/>
          <w:b/>
        </w:rPr>
        <w:t xml:space="preserve"> о предоставлении информации о производителе и о подтверждении отношений с ним</w:t>
      </w:r>
    </w:p>
    <w:p w14:paraId="7421C1A8" w14:textId="31592732" w:rsidR="0064107C" w:rsidRPr="00F52FF6" w:rsidRDefault="00F52FF6">
      <w:pPr>
        <w:tabs>
          <w:tab w:val="left" w:pos="284"/>
        </w:tabs>
        <w:ind w:firstLine="709"/>
        <w:jc w:val="both"/>
        <w:rPr>
          <w:rFonts w:ascii="Liberation Serif" w:eastAsia="Liberation Serif" w:hAnsi="Liberation Serif" w:cs="Liberation Serif"/>
        </w:rPr>
      </w:pPr>
      <w:r w:rsidRPr="00F52FF6">
        <w:rPr>
          <w:rFonts w:ascii="Liberation Serif" w:eastAsia="Liberation Serif" w:hAnsi="Liberation Serif" w:cs="Liberation Serif"/>
        </w:rPr>
        <w:t>Участник закупки в своем предложении должен указать наименования производителей и страну происхождения товара предлагаемой к поставке продукции</w:t>
      </w:r>
      <w:r w:rsidR="00627F0A" w:rsidRPr="00627F0A">
        <w:t xml:space="preserve"> </w:t>
      </w:r>
      <w:r w:rsidR="00627F0A" w:rsidRPr="00627F0A">
        <w:rPr>
          <w:rFonts w:ascii="Liberation Serif" w:eastAsia="Liberation Serif" w:hAnsi="Liberation Serif" w:cs="Liberation Serif"/>
        </w:rPr>
        <w:t>и номер реестровой записи товара в реестрах, предусмотренных пунктом 2 Постановления Правительства РФ от 23.12.2024 N 1875 «О мерах по 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лиц» (при наличии)</w:t>
      </w:r>
      <w:r w:rsidRPr="00F52FF6">
        <w:rPr>
          <w:rFonts w:ascii="Liberation Serif" w:eastAsia="Liberation Serif" w:hAnsi="Liberation Serif" w:cs="Liberation Serif"/>
        </w:rPr>
        <w:t>.</w:t>
      </w:r>
    </w:p>
    <w:p w14:paraId="4E0F3DCC" w14:textId="77777777" w:rsidR="0064107C" w:rsidRPr="00F52FF6" w:rsidRDefault="0064107C">
      <w:pPr>
        <w:ind w:firstLine="709"/>
        <w:jc w:val="both"/>
        <w:rPr>
          <w:rFonts w:ascii="Liberation Serif" w:eastAsia="Liberation Serif" w:hAnsi="Liberation Serif" w:cs="Liberation Serif"/>
        </w:rPr>
      </w:pPr>
    </w:p>
    <w:p w14:paraId="39C28703" w14:textId="77777777" w:rsidR="0064107C" w:rsidRPr="00F52FF6" w:rsidRDefault="00F52FF6">
      <w:pPr>
        <w:ind w:firstLine="709"/>
        <w:jc w:val="both"/>
        <w:rPr>
          <w:rFonts w:ascii="Liberation Serif" w:hAnsi="Liberation Serif" w:cs="Liberation Serif"/>
          <w:b/>
        </w:rPr>
      </w:pPr>
      <w:r w:rsidRPr="00F52FF6">
        <w:rPr>
          <w:rFonts w:ascii="Liberation Serif" w:eastAsia="Liberation Serif" w:hAnsi="Liberation Serif" w:cs="Liberation Serif"/>
          <w:b/>
        </w:rPr>
        <w:t>6.</w:t>
      </w:r>
      <w:r w:rsidRPr="00F52FF6">
        <w:rPr>
          <w:rFonts w:ascii="Liberation Serif" w:eastAsia="Liberation Serif" w:hAnsi="Liberation Serif" w:cs="Liberation Serif"/>
          <w:b/>
        </w:rPr>
        <w:tab/>
        <w:t>ПРИЛОЖЕНИЯ К ТЗ</w:t>
      </w:r>
    </w:p>
    <w:p w14:paraId="76C25800" w14:textId="77777777" w:rsidR="0064107C" w:rsidRPr="00F52FF6" w:rsidRDefault="00F52FF6">
      <w:pPr>
        <w:ind w:firstLine="709"/>
        <w:jc w:val="both"/>
        <w:rPr>
          <w:rFonts w:ascii="Liberation Serif" w:eastAsia="Liberation Serif" w:hAnsi="Liberation Serif" w:cs="Liberation Serif"/>
          <w:iCs/>
        </w:rPr>
      </w:pPr>
      <w:r w:rsidRPr="00F52FF6">
        <w:rPr>
          <w:rFonts w:ascii="Liberation Serif" w:eastAsia="Liberation Serif" w:hAnsi="Liberation Serif" w:cs="Liberation Serif"/>
          <w:iCs/>
        </w:rPr>
        <w:t>Приложение №1.  Спецификация товара.</w:t>
      </w:r>
    </w:p>
    <w:p w14:paraId="18B6F702" w14:textId="77777777" w:rsidR="0064107C" w:rsidRPr="00F52FF6" w:rsidRDefault="00F52FF6">
      <w:pPr>
        <w:ind w:firstLine="709"/>
        <w:jc w:val="both"/>
        <w:rPr>
          <w:rFonts w:ascii="Liberation Serif" w:eastAsia="Liberation Serif" w:hAnsi="Liberation Serif" w:cs="Liberation Serif"/>
          <w:iCs/>
        </w:rPr>
      </w:pPr>
      <w:r w:rsidRPr="00F52FF6">
        <w:rPr>
          <w:rFonts w:ascii="Liberation Serif" w:eastAsia="Liberation Serif" w:hAnsi="Liberation Serif" w:cs="Liberation Serif"/>
          <w:iCs/>
        </w:rPr>
        <w:t xml:space="preserve">Приложение №2. </w:t>
      </w:r>
      <w:r w:rsidRPr="00F52FF6">
        <w:rPr>
          <w:rFonts w:ascii="Liberation Serif" w:hAnsi="Liberation Serif" w:cs="Liberation Serif"/>
          <w:iCs/>
        </w:rPr>
        <w:t xml:space="preserve">Опросный лист №1 к техническому заданию на поставку легкового автомобиля для служебных нужд. </w:t>
      </w:r>
    </w:p>
    <w:p w14:paraId="3E2EB6B5" w14:textId="77777777" w:rsidR="0064107C" w:rsidRPr="00F52FF6" w:rsidRDefault="0064107C">
      <w:pPr>
        <w:ind w:firstLine="709"/>
        <w:rPr>
          <w:rFonts w:ascii="Liberation Serif" w:hAnsi="Liberation Serif" w:cs="Liberation Serif"/>
        </w:rPr>
      </w:pPr>
    </w:p>
    <w:p w14:paraId="21241353" w14:textId="77777777" w:rsidR="0064107C" w:rsidRPr="00F52FF6" w:rsidRDefault="0064107C">
      <w:pPr>
        <w:ind w:firstLine="709"/>
        <w:rPr>
          <w:rFonts w:ascii="Liberation Serif" w:hAnsi="Liberation Serif" w:cs="Liberation Serif"/>
        </w:rPr>
      </w:pPr>
    </w:p>
    <w:p w14:paraId="00061B44" w14:textId="77777777" w:rsidR="0064107C" w:rsidRPr="00F52FF6" w:rsidRDefault="0064107C">
      <w:pPr>
        <w:pStyle w:val="afa"/>
        <w:widowControl w:val="0"/>
        <w:ind w:left="0" w:firstLine="709"/>
        <w:jc w:val="right"/>
        <w:rPr>
          <w:rFonts w:ascii="Liberation Serif" w:eastAsia="Liberation Serif" w:hAnsi="Liberation Serif" w:cs="Liberation Serif"/>
        </w:rPr>
      </w:pPr>
    </w:p>
    <w:p w14:paraId="3979D36A" w14:textId="77777777" w:rsidR="0064107C" w:rsidRPr="00F52FF6" w:rsidRDefault="0064107C">
      <w:pPr>
        <w:pStyle w:val="afa"/>
        <w:widowControl w:val="0"/>
        <w:ind w:left="0" w:firstLine="709"/>
        <w:jc w:val="right"/>
        <w:rPr>
          <w:rFonts w:ascii="Liberation Serif" w:eastAsia="Liberation Serif" w:hAnsi="Liberation Serif" w:cs="Liberation Serif"/>
          <w:b/>
          <w:bCs/>
        </w:rPr>
      </w:pPr>
    </w:p>
    <w:p w14:paraId="11B0677D" w14:textId="77777777" w:rsidR="0064107C" w:rsidRPr="00F52FF6" w:rsidRDefault="0064107C">
      <w:pPr>
        <w:pStyle w:val="afa"/>
        <w:widowControl w:val="0"/>
        <w:ind w:left="0" w:firstLine="709"/>
        <w:jc w:val="right"/>
        <w:rPr>
          <w:rFonts w:ascii="Liberation Serif" w:eastAsia="Liberation Serif" w:hAnsi="Liberation Serif" w:cs="Liberation Serif"/>
          <w:b/>
          <w:bCs/>
        </w:rPr>
      </w:pPr>
    </w:p>
    <w:p w14:paraId="377EEFD7" w14:textId="77777777" w:rsidR="0064107C" w:rsidRPr="00F52FF6" w:rsidRDefault="0064107C">
      <w:pPr>
        <w:pStyle w:val="afa"/>
        <w:widowControl w:val="0"/>
        <w:ind w:left="0" w:firstLine="709"/>
        <w:jc w:val="right"/>
        <w:rPr>
          <w:rFonts w:ascii="Liberation Serif" w:eastAsia="Liberation Serif" w:hAnsi="Liberation Serif" w:cs="Liberation Serif"/>
          <w:b/>
          <w:bCs/>
        </w:rPr>
      </w:pPr>
    </w:p>
    <w:p w14:paraId="1BC3E53F" w14:textId="77777777" w:rsidR="0064107C" w:rsidRPr="00F52FF6" w:rsidRDefault="0064107C">
      <w:pPr>
        <w:pStyle w:val="afa"/>
        <w:widowControl w:val="0"/>
        <w:ind w:left="0" w:firstLine="709"/>
        <w:jc w:val="right"/>
        <w:rPr>
          <w:rFonts w:ascii="Liberation Serif" w:eastAsia="Liberation Serif" w:hAnsi="Liberation Serif" w:cs="Liberation Serif"/>
          <w:b/>
          <w:bCs/>
        </w:rPr>
      </w:pPr>
    </w:p>
    <w:p w14:paraId="453E6912" w14:textId="77777777" w:rsidR="0064107C" w:rsidRPr="00F52FF6" w:rsidRDefault="0064107C">
      <w:pPr>
        <w:pStyle w:val="afa"/>
        <w:widowControl w:val="0"/>
        <w:ind w:left="0" w:firstLine="709"/>
        <w:jc w:val="right"/>
        <w:rPr>
          <w:rFonts w:ascii="Liberation Serif" w:eastAsia="Liberation Serif" w:hAnsi="Liberation Serif" w:cs="Liberation Serif"/>
          <w:b/>
          <w:bCs/>
        </w:rPr>
      </w:pPr>
    </w:p>
    <w:p w14:paraId="0651A073" w14:textId="77777777" w:rsidR="0064107C" w:rsidRPr="00F52FF6" w:rsidRDefault="0064107C">
      <w:pPr>
        <w:pStyle w:val="afa"/>
        <w:widowControl w:val="0"/>
        <w:ind w:left="0" w:firstLine="709"/>
        <w:jc w:val="right"/>
        <w:rPr>
          <w:rFonts w:ascii="Liberation Serif" w:eastAsia="Liberation Serif" w:hAnsi="Liberation Serif" w:cs="Liberation Serif"/>
          <w:b/>
          <w:bCs/>
        </w:rPr>
      </w:pPr>
    </w:p>
    <w:p w14:paraId="04850524" w14:textId="77777777" w:rsidR="0064107C" w:rsidRPr="00F52FF6" w:rsidRDefault="0064107C">
      <w:pPr>
        <w:pStyle w:val="afa"/>
        <w:widowControl w:val="0"/>
        <w:ind w:left="0" w:firstLine="709"/>
        <w:jc w:val="right"/>
        <w:rPr>
          <w:rFonts w:ascii="Liberation Serif" w:eastAsia="Liberation Serif" w:hAnsi="Liberation Serif" w:cs="Liberation Serif"/>
          <w:b/>
          <w:bCs/>
        </w:rPr>
      </w:pPr>
    </w:p>
    <w:p w14:paraId="7E22F3BE" w14:textId="77777777" w:rsidR="0064107C" w:rsidRPr="00F52FF6" w:rsidRDefault="0064107C">
      <w:pPr>
        <w:pStyle w:val="afa"/>
        <w:widowControl w:val="0"/>
        <w:ind w:left="0" w:firstLine="709"/>
        <w:jc w:val="right"/>
        <w:rPr>
          <w:rFonts w:ascii="Liberation Serif" w:eastAsia="Liberation Serif" w:hAnsi="Liberation Serif" w:cs="Liberation Serif"/>
          <w:b/>
          <w:bCs/>
        </w:rPr>
      </w:pPr>
    </w:p>
    <w:p w14:paraId="1DEDACAC" w14:textId="77777777" w:rsidR="0064107C" w:rsidRPr="00F52FF6" w:rsidRDefault="0064107C">
      <w:pPr>
        <w:pStyle w:val="afa"/>
        <w:widowControl w:val="0"/>
        <w:ind w:left="0" w:firstLine="709"/>
        <w:jc w:val="right"/>
        <w:rPr>
          <w:rFonts w:ascii="Liberation Serif" w:eastAsia="Liberation Serif" w:hAnsi="Liberation Serif" w:cs="Liberation Serif"/>
          <w:b/>
          <w:bCs/>
        </w:rPr>
      </w:pPr>
    </w:p>
    <w:p w14:paraId="420604A5" w14:textId="77777777" w:rsidR="0064107C" w:rsidRPr="00F52FF6" w:rsidRDefault="0064107C">
      <w:pPr>
        <w:pStyle w:val="afa"/>
        <w:widowControl w:val="0"/>
        <w:ind w:left="0" w:firstLine="709"/>
        <w:jc w:val="right"/>
        <w:rPr>
          <w:rFonts w:ascii="Liberation Serif" w:eastAsia="Liberation Serif" w:hAnsi="Liberation Serif" w:cs="Liberation Serif"/>
          <w:b/>
          <w:bCs/>
        </w:rPr>
      </w:pPr>
    </w:p>
    <w:p w14:paraId="7BED16B0" w14:textId="77777777" w:rsidR="0064107C" w:rsidRPr="00F52FF6" w:rsidRDefault="00F52FF6">
      <w:pPr>
        <w:rPr>
          <w:rFonts w:ascii="Liberation Serif" w:eastAsia="Liberation Serif" w:hAnsi="Liberation Serif" w:cs="Liberation Serif"/>
          <w:b/>
        </w:rPr>
      </w:pPr>
      <w:r w:rsidRPr="00F52FF6">
        <w:rPr>
          <w:rFonts w:ascii="Liberation Serif" w:eastAsia="Liberation Serif" w:hAnsi="Liberation Serif" w:cs="Liberation Serif"/>
          <w:b/>
        </w:rPr>
        <w:br w:type="page" w:clear="all"/>
      </w:r>
    </w:p>
    <w:p w14:paraId="518C5B97" w14:textId="77777777" w:rsidR="0064107C" w:rsidRPr="00F52FF6" w:rsidRDefault="00F52FF6">
      <w:pPr>
        <w:pStyle w:val="afa"/>
        <w:widowControl w:val="0"/>
        <w:ind w:left="0" w:firstLine="709"/>
        <w:jc w:val="right"/>
        <w:rPr>
          <w:rFonts w:ascii="Liberation Serif" w:eastAsia="Liberation Serif" w:hAnsi="Liberation Serif" w:cs="Liberation Serif"/>
          <w:b/>
          <w:bCs/>
        </w:rPr>
      </w:pPr>
      <w:r w:rsidRPr="00F52FF6">
        <w:rPr>
          <w:rFonts w:ascii="Liberation Serif" w:eastAsia="Liberation Serif" w:hAnsi="Liberation Serif" w:cs="Liberation Serif"/>
          <w:b/>
        </w:rPr>
        <w:lastRenderedPageBreak/>
        <w:t>Приложение №1</w:t>
      </w:r>
    </w:p>
    <w:p w14:paraId="10A2A13A" w14:textId="77777777" w:rsidR="0064107C" w:rsidRPr="00F52FF6" w:rsidRDefault="00F52FF6">
      <w:pPr>
        <w:pStyle w:val="afa"/>
        <w:widowControl w:val="0"/>
        <w:ind w:left="0" w:firstLine="709"/>
        <w:jc w:val="right"/>
        <w:rPr>
          <w:rFonts w:ascii="Liberation Serif" w:eastAsia="Liberation Serif" w:hAnsi="Liberation Serif" w:cs="Liberation Serif"/>
          <w:b/>
          <w:bCs/>
        </w:rPr>
      </w:pPr>
      <w:r w:rsidRPr="00F52FF6">
        <w:rPr>
          <w:rFonts w:ascii="Liberation Serif" w:eastAsia="Liberation Serif" w:hAnsi="Liberation Serif" w:cs="Liberation Serif"/>
          <w:b/>
        </w:rPr>
        <w:t>к Техническому заданию</w:t>
      </w:r>
    </w:p>
    <w:p w14:paraId="4A0FDABA" w14:textId="77777777" w:rsidR="0064107C" w:rsidRPr="00F52FF6" w:rsidRDefault="0064107C">
      <w:pPr>
        <w:pStyle w:val="afa"/>
        <w:widowControl w:val="0"/>
        <w:ind w:left="0" w:firstLine="709"/>
        <w:jc w:val="right"/>
        <w:rPr>
          <w:rFonts w:ascii="Liberation Serif" w:hAnsi="Liberation Serif" w:cs="Liberation Serif"/>
          <w:b/>
          <w:bCs/>
        </w:rPr>
      </w:pPr>
    </w:p>
    <w:p w14:paraId="5D46F54C" w14:textId="77777777" w:rsidR="0064107C" w:rsidRPr="00F52FF6" w:rsidRDefault="0064107C">
      <w:pPr>
        <w:pStyle w:val="afa"/>
        <w:widowControl w:val="0"/>
        <w:ind w:left="0" w:firstLine="709"/>
        <w:jc w:val="right"/>
        <w:rPr>
          <w:rFonts w:ascii="Liberation Serif" w:hAnsi="Liberation Serif" w:cs="Liberation Serif"/>
          <w:b/>
          <w:bCs/>
        </w:rPr>
      </w:pPr>
    </w:p>
    <w:p w14:paraId="063D5BC0" w14:textId="77777777" w:rsidR="0064107C" w:rsidRPr="00F52FF6" w:rsidRDefault="00F52FF6">
      <w:pPr>
        <w:pStyle w:val="afa"/>
        <w:widowControl w:val="0"/>
        <w:ind w:left="0" w:firstLine="709"/>
        <w:jc w:val="center"/>
        <w:rPr>
          <w:rFonts w:ascii="Liberation Serif" w:eastAsia="Liberation Serif" w:hAnsi="Liberation Serif" w:cs="Liberation Serif"/>
          <w:b/>
          <w:bCs/>
        </w:rPr>
      </w:pPr>
      <w:r w:rsidRPr="00F52FF6">
        <w:rPr>
          <w:rFonts w:ascii="Liberation Serif" w:eastAsia="Liberation Serif" w:hAnsi="Liberation Serif" w:cs="Liberation Serif"/>
          <w:b/>
        </w:rPr>
        <w:t>Спецификация</w:t>
      </w:r>
    </w:p>
    <w:p w14:paraId="7AF580E1" w14:textId="77777777" w:rsidR="0064107C" w:rsidRPr="00F52FF6" w:rsidRDefault="0064107C">
      <w:pPr>
        <w:pStyle w:val="afa"/>
        <w:widowControl w:val="0"/>
        <w:ind w:left="0" w:firstLine="709"/>
        <w:jc w:val="center"/>
        <w:rPr>
          <w:rFonts w:ascii="Liberation Serif" w:eastAsia="Liberation Serif" w:hAnsi="Liberation Serif" w:cs="Liberation Serif"/>
          <w:b/>
          <w:bCs/>
        </w:rPr>
      </w:pPr>
    </w:p>
    <w:p w14:paraId="375E376B" w14:textId="77777777" w:rsidR="0064107C" w:rsidRPr="00F52FF6" w:rsidRDefault="00F52FF6">
      <w:pPr>
        <w:pStyle w:val="afa"/>
        <w:widowControl w:val="0"/>
        <w:ind w:left="0" w:firstLine="709"/>
        <w:jc w:val="center"/>
        <w:rPr>
          <w:rFonts w:ascii="Liberation Serif" w:hAnsi="Liberation Serif" w:cs="Liberation Serif"/>
        </w:rPr>
      </w:pPr>
      <w:r w:rsidRPr="00F52FF6">
        <w:rPr>
          <w:rFonts w:ascii="Liberation Serif" w:eastAsia="Liberation Serif" w:hAnsi="Liberation Serif" w:cs="Liberation Serif"/>
        </w:rPr>
        <w:t>Размещена отдельным файлом</w:t>
      </w:r>
    </w:p>
    <w:p w14:paraId="3480CB21" w14:textId="77777777" w:rsidR="0064107C" w:rsidRPr="00F52FF6" w:rsidRDefault="0064107C">
      <w:pPr>
        <w:pStyle w:val="afa"/>
        <w:widowControl w:val="0"/>
        <w:ind w:left="0" w:firstLine="709"/>
        <w:jc w:val="right"/>
        <w:rPr>
          <w:rFonts w:ascii="Liberation Serif" w:eastAsia="Liberation Serif" w:hAnsi="Liberation Serif" w:cs="Liberation Serif"/>
          <w:b/>
          <w:bCs/>
        </w:rPr>
      </w:pPr>
    </w:p>
    <w:p w14:paraId="4BFD80DD" w14:textId="77777777" w:rsidR="0064107C" w:rsidRPr="00F52FF6" w:rsidRDefault="0064107C">
      <w:pPr>
        <w:pStyle w:val="afa"/>
        <w:widowControl w:val="0"/>
        <w:ind w:left="0" w:firstLine="709"/>
        <w:jc w:val="right"/>
        <w:rPr>
          <w:rFonts w:ascii="Liberation Serif" w:eastAsia="Liberation Serif" w:hAnsi="Liberation Serif" w:cs="Liberation Serif"/>
          <w:b/>
          <w:bCs/>
        </w:rPr>
      </w:pPr>
    </w:p>
    <w:p w14:paraId="574569E3" w14:textId="77777777" w:rsidR="0064107C" w:rsidRPr="00F52FF6" w:rsidRDefault="00F52FF6">
      <w:pPr>
        <w:rPr>
          <w:rFonts w:ascii="Liberation Serif" w:eastAsia="Liberation Serif" w:hAnsi="Liberation Serif" w:cs="Liberation Serif"/>
          <w:b/>
          <w:bCs/>
        </w:rPr>
      </w:pPr>
      <w:r w:rsidRPr="00F52FF6">
        <w:rPr>
          <w:rFonts w:ascii="Liberation Serif" w:eastAsia="Liberation Serif" w:hAnsi="Liberation Serif" w:cs="Liberation Serif"/>
          <w:b/>
          <w:bCs/>
        </w:rPr>
        <w:br w:type="page" w:clear="all"/>
      </w:r>
    </w:p>
    <w:p w14:paraId="1CFC0DDF" w14:textId="77777777" w:rsidR="0064107C" w:rsidRPr="00F52FF6" w:rsidRDefault="00F52FF6">
      <w:pPr>
        <w:pStyle w:val="afa"/>
        <w:widowControl w:val="0"/>
        <w:ind w:left="0" w:firstLine="709"/>
        <w:jc w:val="right"/>
        <w:rPr>
          <w:rFonts w:ascii="Liberation Serif" w:eastAsia="Liberation Serif" w:hAnsi="Liberation Serif" w:cs="Liberation Serif"/>
          <w:b/>
          <w:bCs/>
        </w:rPr>
      </w:pPr>
      <w:r w:rsidRPr="00F52FF6">
        <w:rPr>
          <w:rFonts w:ascii="Liberation Serif" w:eastAsia="Liberation Serif" w:hAnsi="Liberation Serif" w:cs="Liberation Serif"/>
          <w:b/>
        </w:rPr>
        <w:lastRenderedPageBreak/>
        <w:t>Приложение №2</w:t>
      </w:r>
    </w:p>
    <w:p w14:paraId="0CACE6C7" w14:textId="77777777" w:rsidR="0064107C" w:rsidRPr="00F52FF6" w:rsidRDefault="00F52FF6">
      <w:pPr>
        <w:pStyle w:val="afa"/>
        <w:widowControl w:val="0"/>
        <w:ind w:left="0" w:firstLine="709"/>
        <w:jc w:val="right"/>
        <w:rPr>
          <w:rFonts w:ascii="Liberation Serif" w:eastAsia="Liberation Serif" w:hAnsi="Liberation Serif" w:cs="Liberation Serif"/>
          <w:b/>
          <w:bCs/>
        </w:rPr>
      </w:pPr>
      <w:r w:rsidRPr="00F52FF6">
        <w:rPr>
          <w:rFonts w:ascii="Liberation Serif" w:eastAsia="Liberation Serif" w:hAnsi="Liberation Serif" w:cs="Liberation Serif"/>
          <w:b/>
        </w:rPr>
        <w:t>к Техническому заданию</w:t>
      </w:r>
    </w:p>
    <w:p w14:paraId="601E0DB3" w14:textId="77777777" w:rsidR="0064107C" w:rsidRPr="00F52FF6" w:rsidRDefault="0064107C">
      <w:pPr>
        <w:pStyle w:val="afa"/>
        <w:widowControl w:val="0"/>
        <w:ind w:left="0" w:firstLine="709"/>
        <w:jc w:val="both"/>
        <w:rPr>
          <w:rFonts w:ascii="Liberation Serif" w:hAnsi="Liberation Serif" w:cs="Liberation Serif"/>
        </w:rPr>
      </w:pPr>
    </w:p>
    <w:p w14:paraId="7C0068B6" w14:textId="77777777" w:rsidR="0064107C" w:rsidRPr="00F52FF6" w:rsidRDefault="00F52FF6">
      <w:pPr>
        <w:pStyle w:val="afa"/>
        <w:widowControl w:val="0"/>
        <w:ind w:left="0" w:firstLine="709"/>
        <w:jc w:val="center"/>
        <w:rPr>
          <w:rFonts w:ascii="Liberation Serif" w:hAnsi="Liberation Serif" w:cs="Liberation Serif"/>
          <w:b/>
        </w:rPr>
      </w:pPr>
      <w:r w:rsidRPr="00F52FF6">
        <w:rPr>
          <w:rFonts w:ascii="Liberation Serif" w:eastAsia="Liberation Serif" w:hAnsi="Liberation Serif" w:cs="Liberation Serif"/>
          <w:b/>
        </w:rPr>
        <w:t>ОПРОСНЫЙ ЛИСТ</w:t>
      </w:r>
    </w:p>
    <w:p w14:paraId="36BE0268" w14:textId="77777777" w:rsidR="0064107C" w:rsidRPr="00F52FF6" w:rsidRDefault="00F52FF6">
      <w:pPr>
        <w:pStyle w:val="afa"/>
        <w:widowControl w:val="0"/>
        <w:ind w:left="0" w:firstLine="709"/>
        <w:jc w:val="center"/>
        <w:rPr>
          <w:rFonts w:ascii="Liberation Serif" w:hAnsi="Liberation Serif" w:cs="Liberation Serif"/>
          <w:b/>
        </w:rPr>
      </w:pPr>
      <w:r w:rsidRPr="00F52FF6">
        <w:rPr>
          <w:rFonts w:ascii="Liberation Serif" w:eastAsia="Liberation Serif" w:hAnsi="Liberation Serif" w:cs="Liberation Serif"/>
          <w:b/>
        </w:rPr>
        <w:t>на поставку легкового автомобиля малого класса</w:t>
      </w:r>
    </w:p>
    <w:p w14:paraId="326F2606" w14:textId="77777777" w:rsidR="0064107C" w:rsidRPr="00F52FF6" w:rsidRDefault="0064107C">
      <w:pPr>
        <w:pStyle w:val="afa"/>
        <w:widowControl w:val="0"/>
        <w:ind w:left="0" w:firstLine="709"/>
        <w:jc w:val="center"/>
        <w:rPr>
          <w:rFonts w:ascii="Liberation Serif" w:hAnsi="Liberation Serif" w:cs="Liberation Serif"/>
          <w:b/>
        </w:rPr>
      </w:pPr>
    </w:p>
    <w:tbl>
      <w:tblPr>
        <w:tblStyle w:val="aff8"/>
        <w:tblW w:w="10060" w:type="dxa"/>
        <w:tblLayout w:type="fixed"/>
        <w:tblLook w:val="04A0" w:firstRow="1" w:lastRow="0" w:firstColumn="1" w:lastColumn="0" w:noHBand="0" w:noVBand="1"/>
      </w:tblPr>
      <w:tblGrid>
        <w:gridCol w:w="483"/>
        <w:gridCol w:w="4446"/>
        <w:gridCol w:w="2550"/>
        <w:gridCol w:w="2581"/>
      </w:tblGrid>
      <w:tr w:rsidR="0064107C" w:rsidRPr="00F52FF6" w14:paraId="3504FF75" w14:textId="77777777">
        <w:tc>
          <w:tcPr>
            <w:tcW w:w="482" w:type="dxa"/>
            <w:vAlign w:val="center"/>
          </w:tcPr>
          <w:p w14:paraId="6D1290A4" w14:textId="77777777" w:rsidR="0064107C" w:rsidRPr="00F52FF6" w:rsidRDefault="00F52FF6">
            <w:pPr>
              <w:ind w:firstLine="709"/>
              <w:jc w:val="center"/>
              <w:rPr>
                <w:rFonts w:ascii="Liberation Serif" w:hAnsi="Liberation Serif" w:cs="Liberation Serif"/>
                <w:b/>
              </w:rPr>
            </w:pPr>
            <w:r w:rsidRPr="00F52FF6">
              <w:rPr>
                <w:rFonts w:ascii="Liberation Serif" w:eastAsia="Liberation Serif" w:hAnsi="Liberation Serif" w:cs="Liberation Serif"/>
                <w:b/>
              </w:rPr>
              <w:t>№</w:t>
            </w:r>
          </w:p>
        </w:tc>
        <w:tc>
          <w:tcPr>
            <w:tcW w:w="4446" w:type="dxa"/>
            <w:vAlign w:val="center"/>
          </w:tcPr>
          <w:p w14:paraId="7C43C2F5" w14:textId="77777777" w:rsidR="0064107C" w:rsidRPr="00F52FF6" w:rsidRDefault="00F52FF6">
            <w:pPr>
              <w:ind w:firstLine="709"/>
              <w:jc w:val="center"/>
              <w:rPr>
                <w:rFonts w:ascii="Liberation Serif" w:hAnsi="Liberation Serif" w:cs="Liberation Serif"/>
                <w:b/>
                <w:highlight w:val="white"/>
              </w:rPr>
            </w:pPr>
            <w:r w:rsidRPr="00F52FF6">
              <w:rPr>
                <w:rFonts w:ascii="Liberation Serif" w:eastAsia="Liberation Serif" w:hAnsi="Liberation Serif" w:cs="Liberation Serif"/>
                <w:b/>
                <w:highlight w:val="white"/>
              </w:rPr>
              <w:t>Характеристики</w:t>
            </w:r>
          </w:p>
        </w:tc>
        <w:tc>
          <w:tcPr>
            <w:tcW w:w="2550" w:type="dxa"/>
            <w:vAlign w:val="center"/>
          </w:tcPr>
          <w:p w14:paraId="4E9B3A0C" w14:textId="77777777" w:rsidR="0064107C" w:rsidRPr="00F52FF6" w:rsidRDefault="00F52FF6">
            <w:pPr>
              <w:ind w:firstLine="709"/>
              <w:jc w:val="center"/>
              <w:rPr>
                <w:rFonts w:ascii="Liberation Serif" w:hAnsi="Liberation Serif" w:cs="Liberation Serif"/>
                <w:b/>
                <w:highlight w:val="white"/>
              </w:rPr>
            </w:pPr>
            <w:r w:rsidRPr="00F52FF6">
              <w:rPr>
                <w:rFonts w:ascii="Liberation Serif" w:eastAsia="Liberation Serif" w:hAnsi="Liberation Serif" w:cs="Liberation Serif"/>
                <w:b/>
                <w:highlight w:val="white"/>
              </w:rPr>
              <w:t>Требование покупателя</w:t>
            </w:r>
          </w:p>
        </w:tc>
        <w:tc>
          <w:tcPr>
            <w:tcW w:w="2581" w:type="dxa"/>
            <w:vAlign w:val="center"/>
          </w:tcPr>
          <w:p w14:paraId="340EC0BE" w14:textId="77777777" w:rsidR="0064107C" w:rsidRPr="00F52FF6" w:rsidRDefault="00F52FF6">
            <w:pPr>
              <w:ind w:firstLine="709"/>
              <w:jc w:val="center"/>
              <w:rPr>
                <w:rFonts w:ascii="Liberation Serif" w:hAnsi="Liberation Serif" w:cs="Liberation Serif"/>
                <w:b/>
              </w:rPr>
            </w:pPr>
            <w:r w:rsidRPr="00F52FF6">
              <w:rPr>
                <w:rFonts w:ascii="Liberation Serif" w:eastAsia="Liberation Serif" w:hAnsi="Liberation Serif" w:cs="Liberation Serif"/>
                <w:b/>
              </w:rPr>
              <w:t>Предложение участника</w:t>
            </w:r>
          </w:p>
        </w:tc>
      </w:tr>
      <w:tr w:rsidR="0064107C" w:rsidRPr="00BB1935" w14:paraId="086363B7" w14:textId="77777777">
        <w:tc>
          <w:tcPr>
            <w:tcW w:w="10059" w:type="dxa"/>
            <w:gridSpan w:val="4"/>
            <w:vAlign w:val="center"/>
          </w:tcPr>
          <w:p w14:paraId="1BC8FB74" w14:textId="77777777" w:rsidR="0064107C" w:rsidRPr="00F52FF6" w:rsidRDefault="00F52FF6">
            <w:pPr>
              <w:ind w:firstLine="709"/>
              <w:jc w:val="center"/>
              <w:rPr>
                <w:rFonts w:ascii="Liberation Serif" w:hAnsi="Liberation Serif" w:cs="Liberation Serif"/>
                <w:b/>
                <w:highlight w:val="white"/>
                <w:lang w:val="en-US"/>
              </w:rPr>
            </w:pPr>
            <w:r w:rsidRPr="00F52FF6">
              <w:rPr>
                <w:rFonts w:ascii="Liberation Serif" w:eastAsia="Liberation Serif" w:hAnsi="Liberation Serif" w:cs="Liberation Serif"/>
                <w:b/>
                <w:highlight w:val="white"/>
              </w:rPr>
              <w:t>Автомобиль</w:t>
            </w:r>
            <w:r w:rsidRPr="00F52FF6">
              <w:rPr>
                <w:rFonts w:ascii="Liberation Serif" w:eastAsia="Liberation Serif" w:hAnsi="Liberation Serif" w:cs="Liberation Serif"/>
                <w:b/>
                <w:highlight w:val="white"/>
                <w:lang w:val="en-US"/>
              </w:rPr>
              <w:t xml:space="preserve"> HAVAL Premium 1.5T DCT7 2 WD</w:t>
            </w:r>
          </w:p>
        </w:tc>
      </w:tr>
      <w:tr w:rsidR="0064107C" w:rsidRPr="00F52FF6" w14:paraId="26D0F974" w14:textId="77777777">
        <w:trPr>
          <w:trHeight w:val="122"/>
        </w:trPr>
        <w:tc>
          <w:tcPr>
            <w:tcW w:w="482" w:type="dxa"/>
            <w:vAlign w:val="center"/>
          </w:tcPr>
          <w:p w14:paraId="67F51D66" w14:textId="77777777" w:rsidR="0064107C" w:rsidRPr="00F52FF6" w:rsidRDefault="00F52FF6">
            <w:pPr>
              <w:ind w:firstLine="709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F52FF6">
              <w:rPr>
                <w:rFonts w:ascii="Liberation Serif" w:eastAsia="Liberation Serif" w:hAnsi="Liberation Serif" w:cs="Liberation Serif"/>
                <w:sz w:val="22"/>
                <w:szCs w:val="22"/>
              </w:rPr>
              <w:t>1</w:t>
            </w:r>
          </w:p>
        </w:tc>
        <w:tc>
          <w:tcPr>
            <w:tcW w:w="4446" w:type="dxa"/>
            <w:vAlign w:val="center"/>
          </w:tcPr>
          <w:p w14:paraId="4175BB8E" w14:textId="77777777" w:rsidR="0064107C" w:rsidRPr="00F52FF6" w:rsidRDefault="00F52FF6">
            <w:pPr>
              <w:ind w:firstLine="709"/>
              <w:rPr>
                <w:rFonts w:ascii="Liberation Serif" w:hAnsi="Liberation Serif" w:cs="Liberation Serif"/>
                <w:sz w:val="22"/>
                <w:szCs w:val="22"/>
                <w:highlight w:val="white"/>
              </w:rPr>
            </w:pPr>
            <w:r w:rsidRPr="00F52FF6">
              <w:rPr>
                <w:rFonts w:ascii="Liberation Serif" w:eastAsiaTheme="minorEastAsia" w:hAnsi="Liberation Serif" w:cs="Liberation Serif"/>
                <w:sz w:val="22"/>
                <w:szCs w:val="22"/>
                <w:highlight w:val="white"/>
              </w:rPr>
              <w:t>Год выпуска</w:t>
            </w:r>
          </w:p>
        </w:tc>
        <w:tc>
          <w:tcPr>
            <w:tcW w:w="2550" w:type="dxa"/>
            <w:vAlign w:val="center"/>
          </w:tcPr>
          <w:p w14:paraId="5CA906D5" w14:textId="77777777" w:rsidR="0064107C" w:rsidRPr="00F52FF6" w:rsidRDefault="00F52FF6">
            <w:pPr>
              <w:ind w:firstLine="709"/>
              <w:jc w:val="center"/>
              <w:rPr>
                <w:rFonts w:ascii="Liberation Serif" w:hAnsi="Liberation Serif" w:cs="Liberation Serif"/>
                <w:sz w:val="22"/>
                <w:szCs w:val="22"/>
                <w:highlight w:val="white"/>
              </w:rPr>
            </w:pPr>
            <w:r w:rsidRPr="00F52FF6">
              <w:rPr>
                <w:rFonts w:ascii="Liberation Serif" w:eastAsia="Liberation Serif" w:hAnsi="Liberation Serif" w:cs="Liberation Serif"/>
                <w:sz w:val="22"/>
                <w:szCs w:val="22"/>
                <w:highlight w:val="white"/>
              </w:rPr>
              <w:t>не ранее 2026 г.</w:t>
            </w:r>
          </w:p>
        </w:tc>
        <w:tc>
          <w:tcPr>
            <w:tcW w:w="2581" w:type="dxa"/>
            <w:vAlign w:val="center"/>
          </w:tcPr>
          <w:p w14:paraId="5B7807D2" w14:textId="77777777" w:rsidR="0064107C" w:rsidRPr="00F52FF6" w:rsidRDefault="0064107C">
            <w:pPr>
              <w:ind w:firstLine="709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</w:tr>
      <w:tr w:rsidR="0064107C" w:rsidRPr="00F52FF6" w14:paraId="438F7302" w14:textId="77777777">
        <w:tc>
          <w:tcPr>
            <w:tcW w:w="482" w:type="dxa"/>
            <w:vAlign w:val="center"/>
          </w:tcPr>
          <w:p w14:paraId="39FE9BC7" w14:textId="77777777" w:rsidR="0064107C" w:rsidRPr="00F52FF6" w:rsidRDefault="00F52FF6">
            <w:pPr>
              <w:ind w:firstLine="709"/>
              <w:rPr>
                <w:rFonts w:ascii="Liberation Serif" w:hAnsi="Liberation Serif" w:cs="Liberation Serif"/>
                <w:sz w:val="22"/>
                <w:szCs w:val="22"/>
              </w:rPr>
            </w:pPr>
            <w:r w:rsidRPr="00F52FF6">
              <w:rPr>
                <w:rFonts w:ascii="Liberation Serif" w:hAnsi="Liberation Serif" w:cs="Liberation Serif"/>
                <w:sz w:val="22"/>
                <w:szCs w:val="22"/>
              </w:rPr>
              <w:t>2</w:t>
            </w:r>
          </w:p>
        </w:tc>
        <w:tc>
          <w:tcPr>
            <w:tcW w:w="4446" w:type="dxa"/>
            <w:vAlign w:val="center"/>
          </w:tcPr>
          <w:p w14:paraId="77AAE374" w14:textId="77777777" w:rsidR="0064107C" w:rsidRPr="00F52FF6" w:rsidRDefault="00F52FF6">
            <w:pPr>
              <w:ind w:firstLine="709"/>
              <w:rPr>
                <w:rFonts w:ascii="Liberation Serif" w:hAnsi="Liberation Serif" w:cs="Liberation Serif"/>
                <w:sz w:val="22"/>
                <w:szCs w:val="22"/>
              </w:rPr>
            </w:pPr>
            <w:r w:rsidRPr="00F52FF6">
              <w:rPr>
                <w:rFonts w:ascii="Liberation Serif" w:eastAsiaTheme="minorEastAsia" w:hAnsi="Liberation Serif" w:cs="Liberation Serif"/>
                <w:sz w:val="22"/>
                <w:szCs w:val="22"/>
              </w:rPr>
              <w:t>Привод</w:t>
            </w:r>
          </w:p>
        </w:tc>
        <w:tc>
          <w:tcPr>
            <w:tcW w:w="2550" w:type="dxa"/>
            <w:vAlign w:val="center"/>
          </w:tcPr>
          <w:p w14:paraId="71E4C1E3" w14:textId="77777777" w:rsidR="0064107C" w:rsidRPr="00F52FF6" w:rsidRDefault="00F52FF6">
            <w:pPr>
              <w:ind w:firstLine="709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F52FF6">
              <w:rPr>
                <w:rFonts w:ascii="Liberation Serif" w:eastAsiaTheme="minorEastAsia" w:hAnsi="Liberation Serif" w:cs="Liberation Serif"/>
                <w:sz w:val="22"/>
                <w:szCs w:val="22"/>
              </w:rPr>
              <w:t>передний (колесная формула 4х2)</w:t>
            </w:r>
          </w:p>
        </w:tc>
        <w:tc>
          <w:tcPr>
            <w:tcW w:w="2581" w:type="dxa"/>
            <w:vAlign w:val="center"/>
          </w:tcPr>
          <w:p w14:paraId="6FEF1F44" w14:textId="77777777" w:rsidR="0064107C" w:rsidRPr="00F52FF6" w:rsidRDefault="0064107C">
            <w:pPr>
              <w:ind w:firstLine="709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</w:tr>
      <w:tr w:rsidR="0064107C" w:rsidRPr="00F52FF6" w14:paraId="705B2B0E" w14:textId="77777777">
        <w:tc>
          <w:tcPr>
            <w:tcW w:w="482" w:type="dxa"/>
            <w:vAlign w:val="center"/>
          </w:tcPr>
          <w:p w14:paraId="713BDE94" w14:textId="77777777" w:rsidR="0064107C" w:rsidRPr="00F52FF6" w:rsidRDefault="00F52FF6">
            <w:pPr>
              <w:ind w:firstLine="709"/>
              <w:rPr>
                <w:rFonts w:ascii="Liberation Serif" w:hAnsi="Liberation Serif" w:cs="Liberation Serif"/>
                <w:sz w:val="22"/>
                <w:szCs w:val="22"/>
              </w:rPr>
            </w:pPr>
            <w:r w:rsidRPr="00F52FF6">
              <w:rPr>
                <w:rFonts w:ascii="Liberation Serif" w:hAnsi="Liberation Serif" w:cs="Liberation Serif"/>
                <w:sz w:val="22"/>
                <w:szCs w:val="22"/>
              </w:rPr>
              <w:t>1</w:t>
            </w:r>
          </w:p>
        </w:tc>
        <w:tc>
          <w:tcPr>
            <w:tcW w:w="4446" w:type="dxa"/>
            <w:vAlign w:val="center"/>
          </w:tcPr>
          <w:p w14:paraId="20D6BF37" w14:textId="77777777" w:rsidR="0064107C" w:rsidRPr="00F52FF6" w:rsidRDefault="00F52FF6">
            <w:pPr>
              <w:ind w:firstLine="709"/>
              <w:rPr>
                <w:rFonts w:ascii="Liberation Serif" w:hAnsi="Liberation Serif" w:cs="Liberation Serif"/>
                <w:sz w:val="22"/>
                <w:szCs w:val="22"/>
              </w:rPr>
            </w:pPr>
            <w:r w:rsidRPr="00F52FF6">
              <w:rPr>
                <w:rFonts w:ascii="Liberation Serif" w:eastAsiaTheme="minorEastAsia" w:hAnsi="Liberation Serif" w:cs="Liberation Serif"/>
                <w:sz w:val="22"/>
                <w:szCs w:val="22"/>
              </w:rPr>
              <w:t>Цвета кузова</w:t>
            </w:r>
          </w:p>
        </w:tc>
        <w:tc>
          <w:tcPr>
            <w:tcW w:w="2550" w:type="dxa"/>
            <w:vAlign w:val="center"/>
          </w:tcPr>
          <w:p w14:paraId="697266BD" w14:textId="77777777" w:rsidR="0064107C" w:rsidRPr="00F52FF6" w:rsidRDefault="00F52FF6">
            <w:pPr>
              <w:ind w:firstLine="709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F52FF6">
              <w:rPr>
                <w:rFonts w:ascii="Liberation Serif" w:eastAsia="Liberation Serif" w:hAnsi="Liberation Serif" w:cs="Liberation Serif"/>
                <w:bCs/>
                <w:iCs/>
                <w:sz w:val="22"/>
                <w:szCs w:val="22"/>
              </w:rPr>
              <w:t>Благородный агат (белый)</w:t>
            </w:r>
          </w:p>
        </w:tc>
        <w:tc>
          <w:tcPr>
            <w:tcW w:w="2581" w:type="dxa"/>
            <w:vAlign w:val="center"/>
          </w:tcPr>
          <w:p w14:paraId="64DC3E9E" w14:textId="77777777" w:rsidR="0064107C" w:rsidRPr="00F52FF6" w:rsidRDefault="0064107C">
            <w:pPr>
              <w:ind w:firstLine="709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</w:tr>
      <w:tr w:rsidR="0064107C" w:rsidRPr="00F52FF6" w14:paraId="39187122" w14:textId="77777777">
        <w:trPr>
          <w:trHeight w:val="213"/>
        </w:trPr>
        <w:tc>
          <w:tcPr>
            <w:tcW w:w="482" w:type="dxa"/>
            <w:vAlign w:val="center"/>
          </w:tcPr>
          <w:p w14:paraId="748FBB5B" w14:textId="77777777" w:rsidR="0064107C" w:rsidRPr="00F52FF6" w:rsidRDefault="00F52FF6">
            <w:pPr>
              <w:ind w:firstLine="709"/>
              <w:rPr>
                <w:rFonts w:ascii="Liberation Serif" w:hAnsi="Liberation Serif" w:cs="Liberation Serif"/>
                <w:sz w:val="22"/>
                <w:szCs w:val="22"/>
              </w:rPr>
            </w:pPr>
            <w:r w:rsidRPr="00F52FF6">
              <w:rPr>
                <w:rFonts w:ascii="Liberation Serif" w:hAnsi="Liberation Serif" w:cs="Liberation Serif"/>
                <w:sz w:val="22"/>
                <w:szCs w:val="22"/>
              </w:rPr>
              <w:t>4</w:t>
            </w:r>
          </w:p>
        </w:tc>
        <w:tc>
          <w:tcPr>
            <w:tcW w:w="4446" w:type="dxa"/>
            <w:vAlign w:val="center"/>
          </w:tcPr>
          <w:p w14:paraId="49139B41" w14:textId="77777777" w:rsidR="0064107C" w:rsidRPr="00F52FF6" w:rsidRDefault="00F52FF6">
            <w:pPr>
              <w:ind w:firstLine="709"/>
              <w:rPr>
                <w:rFonts w:ascii="Liberation Serif" w:hAnsi="Liberation Serif" w:cs="Liberation Serif"/>
                <w:sz w:val="22"/>
                <w:szCs w:val="22"/>
              </w:rPr>
            </w:pPr>
            <w:r w:rsidRPr="00F52FF6">
              <w:rPr>
                <w:rFonts w:ascii="Liberation Serif" w:eastAsiaTheme="minorEastAsia" w:hAnsi="Liberation Serif" w:cs="Liberation Serif"/>
                <w:sz w:val="22"/>
                <w:szCs w:val="22"/>
              </w:rPr>
              <w:t>Тип двигателя</w:t>
            </w:r>
          </w:p>
        </w:tc>
        <w:tc>
          <w:tcPr>
            <w:tcW w:w="2550" w:type="dxa"/>
            <w:vAlign w:val="center"/>
          </w:tcPr>
          <w:p w14:paraId="1037D692" w14:textId="77777777" w:rsidR="0064107C" w:rsidRPr="00F52FF6" w:rsidRDefault="00F52FF6">
            <w:pPr>
              <w:ind w:firstLine="709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F52FF6">
              <w:rPr>
                <w:rFonts w:ascii="Liberation Serif" w:eastAsiaTheme="minorEastAsia" w:hAnsi="Liberation Serif" w:cs="Liberation Serif"/>
                <w:sz w:val="22"/>
                <w:szCs w:val="22"/>
              </w:rPr>
              <w:t>бензиновый</w:t>
            </w:r>
          </w:p>
        </w:tc>
        <w:tc>
          <w:tcPr>
            <w:tcW w:w="2581" w:type="dxa"/>
            <w:vAlign w:val="center"/>
          </w:tcPr>
          <w:p w14:paraId="492F5D3B" w14:textId="77777777" w:rsidR="0064107C" w:rsidRPr="00F52FF6" w:rsidRDefault="0064107C">
            <w:pPr>
              <w:ind w:firstLine="709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</w:tr>
      <w:tr w:rsidR="0064107C" w:rsidRPr="00F52FF6" w14:paraId="01EF171E" w14:textId="77777777">
        <w:tc>
          <w:tcPr>
            <w:tcW w:w="482" w:type="dxa"/>
            <w:vAlign w:val="center"/>
          </w:tcPr>
          <w:p w14:paraId="79B8F0E0" w14:textId="77777777" w:rsidR="0064107C" w:rsidRPr="00F52FF6" w:rsidRDefault="00F52FF6">
            <w:pPr>
              <w:ind w:firstLine="709"/>
              <w:rPr>
                <w:rFonts w:ascii="Liberation Serif" w:hAnsi="Liberation Serif" w:cs="Liberation Serif"/>
                <w:sz w:val="22"/>
                <w:szCs w:val="22"/>
              </w:rPr>
            </w:pPr>
            <w:r w:rsidRPr="00F52FF6">
              <w:rPr>
                <w:rFonts w:ascii="Liberation Serif" w:hAnsi="Liberation Serif" w:cs="Liberation Serif"/>
                <w:sz w:val="22"/>
                <w:szCs w:val="22"/>
              </w:rPr>
              <w:t>5</w:t>
            </w:r>
          </w:p>
        </w:tc>
        <w:tc>
          <w:tcPr>
            <w:tcW w:w="4446" w:type="dxa"/>
            <w:vAlign w:val="center"/>
          </w:tcPr>
          <w:p w14:paraId="46FDC52C" w14:textId="77777777" w:rsidR="0064107C" w:rsidRPr="00F52FF6" w:rsidRDefault="00F52FF6">
            <w:pPr>
              <w:ind w:firstLine="709"/>
              <w:rPr>
                <w:rFonts w:ascii="Liberation Serif" w:hAnsi="Liberation Serif" w:cs="Liberation Serif"/>
                <w:sz w:val="22"/>
                <w:szCs w:val="22"/>
              </w:rPr>
            </w:pPr>
            <w:r w:rsidRPr="00F52FF6">
              <w:rPr>
                <w:rFonts w:ascii="Liberation Serif" w:eastAsia="Liberation Serif" w:hAnsi="Liberation Serif" w:cs="Liberation Serif"/>
                <w:sz w:val="22"/>
                <w:szCs w:val="22"/>
              </w:rPr>
              <w:t>Мощность двигателя</w:t>
            </w:r>
          </w:p>
        </w:tc>
        <w:tc>
          <w:tcPr>
            <w:tcW w:w="2550" w:type="dxa"/>
            <w:vAlign w:val="center"/>
          </w:tcPr>
          <w:p w14:paraId="1082164F" w14:textId="77777777" w:rsidR="0064107C" w:rsidRPr="00F52FF6" w:rsidRDefault="00F52FF6">
            <w:pPr>
              <w:ind w:firstLine="709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F52FF6">
              <w:rPr>
                <w:rFonts w:ascii="Liberation Serif" w:eastAsia="Liberation Serif" w:hAnsi="Liberation Serif" w:cs="Liberation Serif"/>
                <w:sz w:val="22"/>
                <w:szCs w:val="22"/>
              </w:rPr>
              <w:t>Объем не менее 1499 см, мощность не менее 150 л.с. с турбонаддувом</w:t>
            </w:r>
          </w:p>
        </w:tc>
        <w:tc>
          <w:tcPr>
            <w:tcW w:w="2581" w:type="dxa"/>
            <w:vAlign w:val="center"/>
          </w:tcPr>
          <w:p w14:paraId="699E88B2" w14:textId="77777777" w:rsidR="0064107C" w:rsidRPr="00F52FF6" w:rsidRDefault="0064107C">
            <w:pPr>
              <w:ind w:firstLine="709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</w:tr>
      <w:tr w:rsidR="0064107C" w:rsidRPr="00F52FF6" w14:paraId="02562229" w14:textId="77777777">
        <w:tc>
          <w:tcPr>
            <w:tcW w:w="482" w:type="dxa"/>
            <w:vAlign w:val="center"/>
          </w:tcPr>
          <w:p w14:paraId="4C569671" w14:textId="77777777" w:rsidR="0064107C" w:rsidRPr="00F52FF6" w:rsidRDefault="00F52FF6">
            <w:pPr>
              <w:ind w:firstLine="709"/>
              <w:rPr>
                <w:rFonts w:ascii="Liberation Serif" w:hAnsi="Liberation Serif" w:cs="Liberation Serif"/>
                <w:sz w:val="22"/>
                <w:szCs w:val="22"/>
              </w:rPr>
            </w:pPr>
            <w:r w:rsidRPr="00F52FF6">
              <w:rPr>
                <w:rFonts w:ascii="Liberation Serif" w:hAnsi="Liberation Serif" w:cs="Liberation Serif"/>
                <w:sz w:val="22"/>
                <w:szCs w:val="22"/>
              </w:rPr>
              <w:t>6</w:t>
            </w:r>
          </w:p>
        </w:tc>
        <w:tc>
          <w:tcPr>
            <w:tcW w:w="4446" w:type="dxa"/>
            <w:vAlign w:val="center"/>
          </w:tcPr>
          <w:p w14:paraId="30D63DE7" w14:textId="77777777" w:rsidR="0064107C" w:rsidRPr="00F52FF6" w:rsidRDefault="00F52FF6">
            <w:pPr>
              <w:ind w:firstLine="709"/>
              <w:rPr>
                <w:rFonts w:ascii="Liberation Serif" w:hAnsi="Liberation Serif" w:cs="Liberation Serif"/>
                <w:sz w:val="22"/>
                <w:szCs w:val="22"/>
              </w:rPr>
            </w:pPr>
            <w:r w:rsidRPr="00F52FF6">
              <w:rPr>
                <w:rFonts w:ascii="Liberation Serif" w:eastAsiaTheme="minorEastAsia" w:hAnsi="Liberation Serif" w:cs="Liberation Serif"/>
                <w:sz w:val="22"/>
                <w:szCs w:val="22"/>
              </w:rPr>
              <w:t>Трансмиссия</w:t>
            </w:r>
          </w:p>
        </w:tc>
        <w:tc>
          <w:tcPr>
            <w:tcW w:w="2550" w:type="dxa"/>
            <w:vAlign w:val="center"/>
          </w:tcPr>
          <w:p w14:paraId="26119106" w14:textId="77777777" w:rsidR="0064107C" w:rsidRPr="00F52FF6" w:rsidRDefault="00F52FF6">
            <w:pPr>
              <w:ind w:firstLine="709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F52FF6">
              <w:rPr>
                <w:rFonts w:ascii="Liberation Serif" w:eastAsia="Liberation Serif" w:hAnsi="Liberation Serif" w:cs="Liberation Serif"/>
                <w:sz w:val="22"/>
                <w:szCs w:val="22"/>
              </w:rPr>
              <w:t>автоматическая/роботизированная</w:t>
            </w:r>
          </w:p>
        </w:tc>
        <w:tc>
          <w:tcPr>
            <w:tcW w:w="2581" w:type="dxa"/>
            <w:vAlign w:val="center"/>
          </w:tcPr>
          <w:p w14:paraId="0AF55F4F" w14:textId="77777777" w:rsidR="0064107C" w:rsidRPr="00F52FF6" w:rsidRDefault="0064107C">
            <w:pPr>
              <w:ind w:firstLine="709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</w:tr>
      <w:tr w:rsidR="0064107C" w:rsidRPr="00F52FF6" w14:paraId="08935DE8" w14:textId="77777777">
        <w:trPr>
          <w:trHeight w:val="212"/>
        </w:trPr>
        <w:tc>
          <w:tcPr>
            <w:tcW w:w="482" w:type="dxa"/>
            <w:vAlign w:val="center"/>
          </w:tcPr>
          <w:p w14:paraId="3D6924CF" w14:textId="77777777" w:rsidR="0064107C" w:rsidRPr="00F52FF6" w:rsidRDefault="00F52FF6">
            <w:pPr>
              <w:ind w:firstLine="709"/>
              <w:rPr>
                <w:rFonts w:ascii="Liberation Serif" w:hAnsi="Liberation Serif" w:cs="Liberation Serif"/>
                <w:sz w:val="22"/>
                <w:szCs w:val="22"/>
              </w:rPr>
            </w:pPr>
            <w:r w:rsidRPr="00F52FF6">
              <w:rPr>
                <w:rFonts w:ascii="Liberation Serif" w:hAnsi="Liberation Serif" w:cs="Liberation Serif"/>
                <w:sz w:val="22"/>
                <w:szCs w:val="22"/>
              </w:rPr>
              <w:t>7</w:t>
            </w:r>
          </w:p>
        </w:tc>
        <w:tc>
          <w:tcPr>
            <w:tcW w:w="4446" w:type="dxa"/>
            <w:vAlign w:val="center"/>
          </w:tcPr>
          <w:p w14:paraId="05B5EF99" w14:textId="77777777" w:rsidR="0064107C" w:rsidRPr="00F52FF6" w:rsidRDefault="00F52FF6">
            <w:pPr>
              <w:ind w:firstLine="709"/>
              <w:rPr>
                <w:rFonts w:ascii="Liberation Serif" w:hAnsi="Liberation Serif" w:cs="Liberation Serif"/>
                <w:sz w:val="22"/>
                <w:szCs w:val="22"/>
              </w:rPr>
            </w:pPr>
            <w:r w:rsidRPr="00F52FF6">
              <w:rPr>
                <w:rFonts w:ascii="Liberation Serif" w:eastAsiaTheme="minorEastAsia" w:hAnsi="Liberation Serif" w:cs="Liberation Serif"/>
                <w:sz w:val="22"/>
                <w:szCs w:val="22"/>
              </w:rPr>
              <w:t>Передняя подвеска</w:t>
            </w:r>
          </w:p>
        </w:tc>
        <w:tc>
          <w:tcPr>
            <w:tcW w:w="2550" w:type="dxa"/>
            <w:vAlign w:val="center"/>
          </w:tcPr>
          <w:p w14:paraId="2FB57542" w14:textId="77777777" w:rsidR="0064107C" w:rsidRPr="00F52FF6" w:rsidRDefault="00F52FF6">
            <w:pPr>
              <w:ind w:firstLine="709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F52FF6">
              <w:rPr>
                <w:rFonts w:ascii="Liberation Serif" w:eastAsia="Liberation Serif" w:hAnsi="Liberation Serif" w:cs="Liberation Serif"/>
                <w:sz w:val="22"/>
                <w:szCs w:val="22"/>
              </w:rPr>
              <w:t xml:space="preserve">независимая, пружинная, типа </w:t>
            </w:r>
            <w:proofErr w:type="spellStart"/>
            <w:r w:rsidRPr="00F52FF6">
              <w:rPr>
                <w:rFonts w:ascii="Liberation Serif" w:eastAsia="Liberation Serif" w:hAnsi="Liberation Serif" w:cs="Liberation Serif"/>
                <w:sz w:val="22"/>
                <w:szCs w:val="22"/>
              </w:rPr>
              <w:t>макферсон</w:t>
            </w:r>
            <w:proofErr w:type="spellEnd"/>
            <w:r w:rsidRPr="00F52FF6">
              <w:rPr>
                <w:rFonts w:ascii="Liberation Serif" w:eastAsia="Liberation Serif" w:hAnsi="Liberation Serif" w:cs="Liberation Serif"/>
                <w:sz w:val="22"/>
                <w:szCs w:val="22"/>
              </w:rPr>
              <w:t>, со стабилизатором поперечной устойчивости</w:t>
            </w:r>
          </w:p>
        </w:tc>
        <w:tc>
          <w:tcPr>
            <w:tcW w:w="2581" w:type="dxa"/>
            <w:vAlign w:val="center"/>
          </w:tcPr>
          <w:p w14:paraId="5F60330D" w14:textId="77777777" w:rsidR="0064107C" w:rsidRPr="00F52FF6" w:rsidRDefault="0064107C">
            <w:pPr>
              <w:ind w:firstLine="709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</w:tr>
      <w:tr w:rsidR="0064107C" w:rsidRPr="00F52FF6" w14:paraId="6223E226" w14:textId="77777777">
        <w:tc>
          <w:tcPr>
            <w:tcW w:w="482" w:type="dxa"/>
            <w:vAlign w:val="center"/>
          </w:tcPr>
          <w:p w14:paraId="18863B24" w14:textId="77777777" w:rsidR="0064107C" w:rsidRPr="00F52FF6" w:rsidRDefault="00F52FF6">
            <w:pPr>
              <w:ind w:firstLine="709"/>
              <w:rPr>
                <w:rFonts w:ascii="Liberation Serif" w:hAnsi="Liberation Serif" w:cs="Liberation Serif"/>
                <w:sz w:val="22"/>
                <w:szCs w:val="22"/>
              </w:rPr>
            </w:pPr>
            <w:r w:rsidRPr="00F52FF6">
              <w:rPr>
                <w:rFonts w:ascii="Liberation Serif" w:hAnsi="Liberation Serif" w:cs="Liberation Serif"/>
                <w:sz w:val="22"/>
                <w:szCs w:val="22"/>
              </w:rPr>
              <w:t>8</w:t>
            </w:r>
          </w:p>
        </w:tc>
        <w:tc>
          <w:tcPr>
            <w:tcW w:w="4446" w:type="dxa"/>
            <w:vAlign w:val="center"/>
          </w:tcPr>
          <w:p w14:paraId="70978DD8" w14:textId="77777777" w:rsidR="0064107C" w:rsidRPr="00F52FF6" w:rsidRDefault="00F52FF6">
            <w:pPr>
              <w:ind w:firstLine="709"/>
              <w:rPr>
                <w:rFonts w:ascii="Liberation Serif" w:hAnsi="Liberation Serif" w:cs="Liberation Serif"/>
                <w:sz w:val="22"/>
                <w:szCs w:val="22"/>
              </w:rPr>
            </w:pPr>
            <w:r w:rsidRPr="00F52FF6">
              <w:rPr>
                <w:rFonts w:ascii="Liberation Serif" w:eastAsiaTheme="minorEastAsia" w:hAnsi="Liberation Serif" w:cs="Liberation Serif"/>
                <w:sz w:val="22"/>
                <w:szCs w:val="22"/>
              </w:rPr>
              <w:t>Задняя подвеска</w:t>
            </w:r>
          </w:p>
        </w:tc>
        <w:tc>
          <w:tcPr>
            <w:tcW w:w="2550" w:type="dxa"/>
            <w:vAlign w:val="center"/>
          </w:tcPr>
          <w:p w14:paraId="01299966" w14:textId="77777777" w:rsidR="0064107C" w:rsidRPr="00F52FF6" w:rsidRDefault="00F52FF6">
            <w:pPr>
              <w:ind w:firstLine="709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F52FF6">
              <w:rPr>
                <w:rFonts w:ascii="Liberation Serif" w:hAnsi="Liberation Serif" w:cs="Liberation Serif"/>
                <w:sz w:val="22"/>
                <w:szCs w:val="22"/>
              </w:rPr>
              <w:t>независимая, рычажная, с гидравлическими телескопическими амортизаторами, со стабилизатором поперечной устойчивости</w:t>
            </w:r>
          </w:p>
        </w:tc>
        <w:tc>
          <w:tcPr>
            <w:tcW w:w="2581" w:type="dxa"/>
            <w:vAlign w:val="center"/>
          </w:tcPr>
          <w:p w14:paraId="33EE9055" w14:textId="77777777" w:rsidR="0064107C" w:rsidRPr="00F52FF6" w:rsidRDefault="0064107C">
            <w:pPr>
              <w:ind w:firstLine="709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</w:tr>
      <w:tr w:rsidR="0064107C" w:rsidRPr="00F52FF6" w14:paraId="19D10773" w14:textId="77777777">
        <w:tc>
          <w:tcPr>
            <w:tcW w:w="482" w:type="dxa"/>
            <w:vAlign w:val="center"/>
          </w:tcPr>
          <w:p w14:paraId="15A7A5E9" w14:textId="77777777" w:rsidR="0064107C" w:rsidRPr="00F52FF6" w:rsidRDefault="00F52FF6">
            <w:pPr>
              <w:ind w:firstLine="709"/>
              <w:rPr>
                <w:sz w:val="22"/>
                <w:szCs w:val="22"/>
              </w:rPr>
            </w:pPr>
            <w:r w:rsidRPr="00F52FF6">
              <w:rPr>
                <w:sz w:val="22"/>
                <w:szCs w:val="22"/>
              </w:rPr>
              <w:t>9</w:t>
            </w:r>
          </w:p>
        </w:tc>
        <w:tc>
          <w:tcPr>
            <w:tcW w:w="4446" w:type="dxa"/>
            <w:vAlign w:val="center"/>
          </w:tcPr>
          <w:p w14:paraId="5B948C32" w14:textId="77777777" w:rsidR="0064107C" w:rsidRPr="00F52FF6" w:rsidRDefault="00F52FF6">
            <w:pPr>
              <w:ind w:firstLine="709"/>
              <w:rPr>
                <w:rFonts w:ascii="Liberation Serif" w:hAnsi="Liberation Serif" w:cs="Liberation Serif"/>
                <w:sz w:val="22"/>
                <w:szCs w:val="22"/>
              </w:rPr>
            </w:pPr>
            <w:r w:rsidRPr="00F52FF6">
              <w:rPr>
                <w:rFonts w:ascii="Liberation Serif" w:eastAsiaTheme="minorEastAsia" w:hAnsi="Liberation Serif" w:cs="Liberation Serif"/>
                <w:sz w:val="22"/>
                <w:szCs w:val="22"/>
              </w:rPr>
              <w:t>Передние тормоза</w:t>
            </w:r>
          </w:p>
        </w:tc>
        <w:tc>
          <w:tcPr>
            <w:tcW w:w="2550" w:type="dxa"/>
            <w:vAlign w:val="center"/>
          </w:tcPr>
          <w:p w14:paraId="6CD34EFA" w14:textId="77777777" w:rsidR="0064107C" w:rsidRPr="00F52FF6" w:rsidRDefault="00F52FF6">
            <w:pPr>
              <w:ind w:firstLine="709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F52FF6">
              <w:rPr>
                <w:rFonts w:ascii="Liberation Serif" w:eastAsia="Liberation Serif" w:hAnsi="Liberation Serif" w:cs="Liberation Serif"/>
                <w:sz w:val="22"/>
                <w:szCs w:val="22"/>
              </w:rPr>
              <w:t>Вентилируемые дисковые</w:t>
            </w:r>
          </w:p>
        </w:tc>
        <w:tc>
          <w:tcPr>
            <w:tcW w:w="2581" w:type="dxa"/>
            <w:vAlign w:val="center"/>
          </w:tcPr>
          <w:p w14:paraId="0189AD7B" w14:textId="77777777" w:rsidR="0064107C" w:rsidRPr="00F52FF6" w:rsidRDefault="0064107C">
            <w:pPr>
              <w:ind w:firstLine="709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</w:tr>
      <w:tr w:rsidR="0064107C" w:rsidRPr="00F52FF6" w14:paraId="7A5A921A" w14:textId="77777777">
        <w:tc>
          <w:tcPr>
            <w:tcW w:w="482" w:type="dxa"/>
            <w:vAlign w:val="center"/>
          </w:tcPr>
          <w:p w14:paraId="0317905D" w14:textId="77777777" w:rsidR="0064107C" w:rsidRPr="00F52FF6" w:rsidRDefault="00F52FF6">
            <w:pPr>
              <w:ind w:firstLine="709"/>
              <w:rPr>
                <w:sz w:val="22"/>
                <w:szCs w:val="22"/>
              </w:rPr>
            </w:pPr>
            <w:r w:rsidRPr="00F52FF6">
              <w:rPr>
                <w:sz w:val="22"/>
                <w:szCs w:val="22"/>
              </w:rPr>
              <w:t>1</w:t>
            </w:r>
          </w:p>
        </w:tc>
        <w:tc>
          <w:tcPr>
            <w:tcW w:w="4446" w:type="dxa"/>
            <w:vAlign w:val="center"/>
          </w:tcPr>
          <w:p w14:paraId="3A09E6A3" w14:textId="77777777" w:rsidR="0064107C" w:rsidRPr="00F52FF6" w:rsidRDefault="00F52FF6">
            <w:pPr>
              <w:ind w:firstLine="709"/>
              <w:rPr>
                <w:rFonts w:ascii="Liberation Serif" w:hAnsi="Liberation Serif" w:cs="Liberation Serif"/>
                <w:sz w:val="22"/>
                <w:szCs w:val="22"/>
              </w:rPr>
            </w:pPr>
            <w:r w:rsidRPr="00F52FF6">
              <w:rPr>
                <w:rFonts w:ascii="Liberation Serif" w:eastAsiaTheme="minorEastAsia" w:hAnsi="Liberation Serif" w:cs="Liberation Serif"/>
                <w:sz w:val="22"/>
                <w:szCs w:val="22"/>
              </w:rPr>
              <w:t>Задние тормоза</w:t>
            </w:r>
          </w:p>
        </w:tc>
        <w:tc>
          <w:tcPr>
            <w:tcW w:w="2550" w:type="dxa"/>
            <w:vAlign w:val="center"/>
          </w:tcPr>
          <w:p w14:paraId="28E1C8CF" w14:textId="77777777" w:rsidR="0064107C" w:rsidRPr="00F52FF6" w:rsidRDefault="00F52FF6">
            <w:pPr>
              <w:ind w:firstLine="709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F52FF6">
              <w:rPr>
                <w:rFonts w:ascii="Liberation Serif" w:eastAsia="Liberation Serif" w:hAnsi="Liberation Serif" w:cs="Liberation Serif"/>
                <w:sz w:val="22"/>
                <w:szCs w:val="22"/>
              </w:rPr>
              <w:t>Дисковые</w:t>
            </w:r>
          </w:p>
        </w:tc>
        <w:tc>
          <w:tcPr>
            <w:tcW w:w="2581" w:type="dxa"/>
            <w:vAlign w:val="center"/>
          </w:tcPr>
          <w:p w14:paraId="78E167DD" w14:textId="77777777" w:rsidR="0064107C" w:rsidRPr="00F52FF6" w:rsidRDefault="0064107C">
            <w:pPr>
              <w:ind w:firstLine="709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</w:tr>
      <w:tr w:rsidR="0064107C" w:rsidRPr="00F52FF6" w14:paraId="54DF80F3" w14:textId="77777777">
        <w:tc>
          <w:tcPr>
            <w:tcW w:w="482" w:type="dxa"/>
            <w:vAlign w:val="center"/>
          </w:tcPr>
          <w:p w14:paraId="7FA3E35B" w14:textId="77777777" w:rsidR="0064107C" w:rsidRPr="00F52FF6" w:rsidRDefault="00F52FF6">
            <w:pPr>
              <w:ind w:firstLine="709"/>
              <w:rPr>
                <w:sz w:val="22"/>
                <w:szCs w:val="22"/>
              </w:rPr>
            </w:pPr>
            <w:r w:rsidRPr="00F52FF6">
              <w:rPr>
                <w:sz w:val="22"/>
                <w:szCs w:val="22"/>
              </w:rPr>
              <w:t>1</w:t>
            </w:r>
          </w:p>
        </w:tc>
        <w:tc>
          <w:tcPr>
            <w:tcW w:w="4446" w:type="dxa"/>
            <w:vAlign w:val="center"/>
          </w:tcPr>
          <w:p w14:paraId="4D561A43" w14:textId="77777777" w:rsidR="0064107C" w:rsidRPr="00F52FF6" w:rsidRDefault="00F52FF6">
            <w:pPr>
              <w:ind w:firstLine="709"/>
              <w:rPr>
                <w:rFonts w:ascii="Liberation Serif" w:hAnsi="Liberation Serif" w:cs="Liberation Serif"/>
                <w:sz w:val="22"/>
                <w:szCs w:val="22"/>
              </w:rPr>
            </w:pPr>
            <w:r w:rsidRPr="00F52FF6">
              <w:rPr>
                <w:rFonts w:ascii="Liberation Serif" w:eastAsiaTheme="minorEastAsia" w:hAnsi="Liberation Serif" w:cs="Liberation Serif"/>
                <w:sz w:val="22"/>
                <w:szCs w:val="22"/>
              </w:rPr>
              <w:t>Размерность шин</w:t>
            </w:r>
          </w:p>
        </w:tc>
        <w:tc>
          <w:tcPr>
            <w:tcW w:w="2550" w:type="dxa"/>
            <w:vAlign w:val="center"/>
          </w:tcPr>
          <w:p w14:paraId="7B3A4E15" w14:textId="77777777" w:rsidR="0064107C" w:rsidRPr="00F52FF6" w:rsidRDefault="00F52FF6">
            <w:pPr>
              <w:ind w:firstLine="709"/>
              <w:jc w:val="center"/>
              <w:rPr>
                <w:rFonts w:ascii="Liberation Serif" w:hAnsi="Liberation Serif" w:cs="Liberation Serif"/>
                <w:sz w:val="22"/>
                <w:szCs w:val="22"/>
                <w:lang w:val="en-US"/>
              </w:rPr>
            </w:pPr>
            <w:r w:rsidRPr="00F52FF6">
              <w:rPr>
                <w:rFonts w:ascii="Liberation Serif" w:eastAsiaTheme="minorEastAsia" w:hAnsi="Liberation Serif" w:cs="Liberation Serif"/>
                <w:sz w:val="22"/>
                <w:szCs w:val="22"/>
                <w:lang w:val="en-US"/>
              </w:rPr>
              <w:t>235/55 R19</w:t>
            </w:r>
          </w:p>
        </w:tc>
        <w:tc>
          <w:tcPr>
            <w:tcW w:w="2581" w:type="dxa"/>
            <w:vAlign w:val="center"/>
          </w:tcPr>
          <w:p w14:paraId="06D2825B" w14:textId="77777777" w:rsidR="0064107C" w:rsidRPr="00F52FF6" w:rsidRDefault="0064107C">
            <w:pPr>
              <w:ind w:firstLine="709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</w:tr>
      <w:tr w:rsidR="0064107C" w:rsidRPr="00F52FF6" w14:paraId="5181034C" w14:textId="77777777">
        <w:tc>
          <w:tcPr>
            <w:tcW w:w="482" w:type="dxa"/>
            <w:vAlign w:val="center"/>
          </w:tcPr>
          <w:p w14:paraId="1D62C458" w14:textId="77777777" w:rsidR="0064107C" w:rsidRPr="00F52FF6" w:rsidRDefault="00F52FF6">
            <w:pPr>
              <w:ind w:firstLine="709"/>
              <w:rPr>
                <w:sz w:val="22"/>
                <w:szCs w:val="22"/>
              </w:rPr>
            </w:pPr>
            <w:r w:rsidRPr="00F52FF6">
              <w:rPr>
                <w:sz w:val="22"/>
                <w:szCs w:val="22"/>
              </w:rPr>
              <w:t>1</w:t>
            </w:r>
          </w:p>
        </w:tc>
        <w:tc>
          <w:tcPr>
            <w:tcW w:w="4446" w:type="dxa"/>
            <w:vAlign w:val="center"/>
          </w:tcPr>
          <w:p w14:paraId="7113242E" w14:textId="77777777" w:rsidR="0064107C" w:rsidRPr="00F52FF6" w:rsidRDefault="00F52FF6">
            <w:pPr>
              <w:ind w:firstLine="709"/>
              <w:rPr>
                <w:rFonts w:ascii="Liberation Serif" w:hAnsi="Liberation Serif" w:cs="Liberation Serif"/>
                <w:sz w:val="22"/>
                <w:szCs w:val="22"/>
              </w:rPr>
            </w:pPr>
            <w:r w:rsidRPr="00F52FF6">
              <w:rPr>
                <w:rFonts w:ascii="Liberation Serif" w:eastAsia="Liberation Serif" w:hAnsi="Liberation Serif" w:cs="Liberation Serif"/>
                <w:sz w:val="22"/>
                <w:szCs w:val="22"/>
              </w:rPr>
              <w:t>Зеркала заднего вида с обогревом и электроприводом регулировки</w:t>
            </w:r>
          </w:p>
        </w:tc>
        <w:tc>
          <w:tcPr>
            <w:tcW w:w="2550" w:type="dxa"/>
            <w:vAlign w:val="center"/>
          </w:tcPr>
          <w:p w14:paraId="065FEC1B" w14:textId="77777777" w:rsidR="0064107C" w:rsidRPr="00F52FF6" w:rsidRDefault="00F52FF6">
            <w:pPr>
              <w:ind w:firstLine="709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F52FF6">
              <w:rPr>
                <w:rFonts w:ascii="Liberation Serif" w:eastAsia="Liberation Serif" w:hAnsi="Liberation Serif" w:cs="Liberation Serif"/>
                <w:sz w:val="22"/>
                <w:szCs w:val="22"/>
              </w:rPr>
              <w:t>Да</w:t>
            </w:r>
          </w:p>
        </w:tc>
        <w:tc>
          <w:tcPr>
            <w:tcW w:w="2581" w:type="dxa"/>
            <w:vAlign w:val="center"/>
          </w:tcPr>
          <w:p w14:paraId="28F170CC" w14:textId="77777777" w:rsidR="0064107C" w:rsidRPr="00F52FF6" w:rsidRDefault="0064107C">
            <w:pPr>
              <w:ind w:firstLine="709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</w:tr>
      <w:tr w:rsidR="0064107C" w:rsidRPr="00F52FF6" w14:paraId="49274CE6" w14:textId="77777777">
        <w:tc>
          <w:tcPr>
            <w:tcW w:w="482" w:type="dxa"/>
            <w:vAlign w:val="center"/>
          </w:tcPr>
          <w:p w14:paraId="5D68557F" w14:textId="77777777" w:rsidR="0064107C" w:rsidRPr="00F52FF6" w:rsidRDefault="00F52FF6">
            <w:pPr>
              <w:ind w:firstLine="709"/>
              <w:rPr>
                <w:sz w:val="22"/>
                <w:szCs w:val="22"/>
              </w:rPr>
            </w:pPr>
            <w:r w:rsidRPr="00F52FF6">
              <w:rPr>
                <w:sz w:val="22"/>
                <w:szCs w:val="22"/>
              </w:rPr>
              <w:t>1</w:t>
            </w:r>
          </w:p>
        </w:tc>
        <w:tc>
          <w:tcPr>
            <w:tcW w:w="4446" w:type="dxa"/>
            <w:vAlign w:val="center"/>
          </w:tcPr>
          <w:p w14:paraId="06A4CFA4" w14:textId="77777777" w:rsidR="0064107C" w:rsidRPr="00F52FF6" w:rsidRDefault="00F52FF6">
            <w:pPr>
              <w:ind w:firstLine="709"/>
              <w:rPr>
                <w:rFonts w:ascii="Liberation Serif" w:hAnsi="Liberation Serif" w:cs="Liberation Serif"/>
                <w:sz w:val="22"/>
                <w:szCs w:val="22"/>
              </w:rPr>
            </w:pPr>
            <w:r w:rsidRPr="00F52FF6">
              <w:rPr>
                <w:rFonts w:ascii="Liberation Serif" w:eastAsiaTheme="minorEastAsia" w:hAnsi="Liberation Serif" w:cs="Liberation Serif"/>
                <w:sz w:val="22"/>
                <w:szCs w:val="22"/>
              </w:rPr>
              <w:t>Ручки дверей в цвет кузова</w:t>
            </w:r>
          </w:p>
        </w:tc>
        <w:tc>
          <w:tcPr>
            <w:tcW w:w="2550" w:type="dxa"/>
          </w:tcPr>
          <w:p w14:paraId="7BBE8CA2" w14:textId="77777777" w:rsidR="0064107C" w:rsidRPr="00F52FF6" w:rsidRDefault="00F52FF6">
            <w:pPr>
              <w:ind w:firstLine="709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F52FF6">
              <w:rPr>
                <w:rFonts w:ascii="Liberation Serif" w:eastAsia="Liberation Serif" w:hAnsi="Liberation Serif" w:cs="Liberation Serif"/>
                <w:sz w:val="22"/>
                <w:szCs w:val="22"/>
              </w:rPr>
              <w:t>Да</w:t>
            </w:r>
          </w:p>
        </w:tc>
        <w:tc>
          <w:tcPr>
            <w:tcW w:w="2581" w:type="dxa"/>
            <w:vAlign w:val="center"/>
          </w:tcPr>
          <w:p w14:paraId="58261CAF" w14:textId="77777777" w:rsidR="0064107C" w:rsidRPr="00F52FF6" w:rsidRDefault="0064107C">
            <w:pPr>
              <w:ind w:firstLine="709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</w:tr>
      <w:tr w:rsidR="0064107C" w:rsidRPr="00F52FF6" w14:paraId="55368D5F" w14:textId="77777777">
        <w:tc>
          <w:tcPr>
            <w:tcW w:w="482" w:type="dxa"/>
            <w:vAlign w:val="center"/>
          </w:tcPr>
          <w:p w14:paraId="03BDFFE8" w14:textId="77777777" w:rsidR="0064107C" w:rsidRPr="00F52FF6" w:rsidRDefault="00F52FF6">
            <w:pPr>
              <w:ind w:firstLine="709"/>
              <w:rPr>
                <w:sz w:val="22"/>
                <w:szCs w:val="22"/>
              </w:rPr>
            </w:pPr>
            <w:r w:rsidRPr="00F52FF6">
              <w:rPr>
                <w:sz w:val="22"/>
                <w:szCs w:val="22"/>
              </w:rPr>
              <w:t>1</w:t>
            </w:r>
          </w:p>
        </w:tc>
        <w:tc>
          <w:tcPr>
            <w:tcW w:w="4446" w:type="dxa"/>
            <w:vAlign w:val="center"/>
          </w:tcPr>
          <w:p w14:paraId="2B0F0D6C" w14:textId="77777777" w:rsidR="0064107C" w:rsidRPr="00F52FF6" w:rsidRDefault="00F52FF6">
            <w:pPr>
              <w:ind w:firstLine="709"/>
              <w:rPr>
                <w:rFonts w:ascii="Liberation Serif" w:hAnsi="Liberation Serif" w:cs="Liberation Serif"/>
                <w:sz w:val="22"/>
                <w:szCs w:val="22"/>
              </w:rPr>
            </w:pPr>
            <w:r w:rsidRPr="00F52FF6">
              <w:rPr>
                <w:rFonts w:ascii="Liberation Serif" w:eastAsiaTheme="minorEastAsia" w:hAnsi="Liberation Serif" w:cs="Liberation Serif"/>
                <w:sz w:val="22"/>
                <w:szCs w:val="22"/>
              </w:rPr>
              <w:t>Легкосплавные колесные диски диаметром 19’’</w:t>
            </w:r>
          </w:p>
        </w:tc>
        <w:tc>
          <w:tcPr>
            <w:tcW w:w="2550" w:type="dxa"/>
            <w:vAlign w:val="center"/>
          </w:tcPr>
          <w:p w14:paraId="7B82AD2A" w14:textId="77777777" w:rsidR="0064107C" w:rsidRPr="00F52FF6" w:rsidRDefault="00F52FF6">
            <w:pPr>
              <w:ind w:firstLine="709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F52FF6">
              <w:rPr>
                <w:rFonts w:ascii="Liberation Serif" w:eastAsia="Liberation Serif" w:hAnsi="Liberation Serif" w:cs="Liberation Serif"/>
                <w:sz w:val="22"/>
                <w:szCs w:val="22"/>
              </w:rPr>
              <w:t>Да</w:t>
            </w:r>
          </w:p>
        </w:tc>
        <w:tc>
          <w:tcPr>
            <w:tcW w:w="2581" w:type="dxa"/>
            <w:vAlign w:val="center"/>
          </w:tcPr>
          <w:p w14:paraId="5F3A28A8" w14:textId="77777777" w:rsidR="0064107C" w:rsidRPr="00F52FF6" w:rsidRDefault="0064107C">
            <w:pPr>
              <w:ind w:firstLine="709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</w:tr>
      <w:tr w:rsidR="0064107C" w:rsidRPr="00F52FF6" w14:paraId="645EC353" w14:textId="77777777">
        <w:tc>
          <w:tcPr>
            <w:tcW w:w="482" w:type="dxa"/>
            <w:vAlign w:val="center"/>
          </w:tcPr>
          <w:p w14:paraId="28DA5546" w14:textId="77777777" w:rsidR="0064107C" w:rsidRPr="00F52FF6" w:rsidRDefault="00F52FF6">
            <w:pPr>
              <w:ind w:firstLine="709"/>
              <w:rPr>
                <w:sz w:val="22"/>
                <w:szCs w:val="22"/>
              </w:rPr>
            </w:pPr>
            <w:r w:rsidRPr="00F52FF6">
              <w:rPr>
                <w:sz w:val="22"/>
                <w:szCs w:val="22"/>
              </w:rPr>
              <w:t>1</w:t>
            </w:r>
          </w:p>
        </w:tc>
        <w:tc>
          <w:tcPr>
            <w:tcW w:w="4446" w:type="dxa"/>
            <w:vAlign w:val="center"/>
          </w:tcPr>
          <w:p w14:paraId="5B061726" w14:textId="77777777" w:rsidR="0064107C" w:rsidRPr="00F52FF6" w:rsidRDefault="00F52FF6">
            <w:pPr>
              <w:ind w:firstLine="709"/>
              <w:rPr>
                <w:rFonts w:ascii="Liberation Serif" w:eastAsiaTheme="minorEastAsia" w:hAnsi="Liberation Serif" w:cs="Liberation Serif"/>
                <w:sz w:val="22"/>
                <w:szCs w:val="22"/>
                <w:lang w:val="en-US"/>
              </w:rPr>
            </w:pPr>
            <w:r w:rsidRPr="00F52FF6">
              <w:rPr>
                <w:rFonts w:ascii="Liberation Serif" w:eastAsiaTheme="minorEastAsia" w:hAnsi="Liberation Serif" w:cs="Liberation Serif"/>
                <w:sz w:val="22"/>
                <w:szCs w:val="22"/>
              </w:rPr>
              <w:t>Цифровая панель приборов 12,3</w:t>
            </w:r>
            <w:r w:rsidRPr="00F52FF6">
              <w:rPr>
                <w:rFonts w:ascii="Liberation Serif" w:eastAsiaTheme="minorEastAsia" w:hAnsi="Liberation Serif" w:cs="Liberation Serif"/>
                <w:sz w:val="22"/>
                <w:szCs w:val="22"/>
                <w:lang w:val="en-US"/>
              </w:rPr>
              <w:t>”</w:t>
            </w:r>
          </w:p>
        </w:tc>
        <w:tc>
          <w:tcPr>
            <w:tcW w:w="2550" w:type="dxa"/>
            <w:vAlign w:val="center"/>
          </w:tcPr>
          <w:p w14:paraId="13B2F9E7" w14:textId="7B2E5C71" w:rsidR="0064107C" w:rsidRPr="00F52FF6" w:rsidRDefault="00A86305">
            <w:pPr>
              <w:ind w:firstLine="709"/>
              <w:jc w:val="center"/>
              <w:rPr>
                <w:rFonts w:ascii="Liberation Serif" w:eastAsia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eastAsia="Liberation Serif" w:hAnsi="Liberation Serif" w:cs="Liberation Serif"/>
                <w:sz w:val="22"/>
                <w:szCs w:val="22"/>
              </w:rPr>
              <w:t xml:space="preserve">Сенсорный дисплей не менее </w:t>
            </w:r>
            <w:r w:rsidRPr="00F52FF6">
              <w:rPr>
                <w:rFonts w:ascii="Liberation Serif" w:eastAsiaTheme="minorEastAsia" w:hAnsi="Liberation Serif" w:cs="Liberation Serif"/>
                <w:sz w:val="22"/>
                <w:szCs w:val="22"/>
              </w:rPr>
              <w:t>12,3</w:t>
            </w:r>
            <w:r w:rsidRPr="00F52FF6">
              <w:rPr>
                <w:rFonts w:ascii="Liberation Serif" w:eastAsiaTheme="minorEastAsia" w:hAnsi="Liberation Serif" w:cs="Liberation Serif"/>
                <w:sz w:val="22"/>
                <w:szCs w:val="22"/>
                <w:lang w:val="en-US"/>
              </w:rPr>
              <w:t>”</w:t>
            </w:r>
          </w:p>
        </w:tc>
        <w:tc>
          <w:tcPr>
            <w:tcW w:w="2581" w:type="dxa"/>
            <w:vAlign w:val="center"/>
          </w:tcPr>
          <w:p w14:paraId="5429D860" w14:textId="77777777" w:rsidR="0064107C" w:rsidRPr="00F52FF6" w:rsidRDefault="0064107C">
            <w:pPr>
              <w:ind w:firstLine="709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</w:tr>
      <w:tr w:rsidR="0064107C" w:rsidRPr="00F52FF6" w14:paraId="47097D0D" w14:textId="77777777">
        <w:tc>
          <w:tcPr>
            <w:tcW w:w="482" w:type="dxa"/>
            <w:vAlign w:val="center"/>
          </w:tcPr>
          <w:p w14:paraId="227828F0" w14:textId="77777777" w:rsidR="0064107C" w:rsidRPr="00F52FF6" w:rsidRDefault="00F52FF6">
            <w:pPr>
              <w:ind w:firstLine="709"/>
              <w:rPr>
                <w:sz w:val="22"/>
                <w:szCs w:val="22"/>
              </w:rPr>
            </w:pPr>
            <w:r w:rsidRPr="00F52FF6">
              <w:rPr>
                <w:sz w:val="22"/>
                <w:szCs w:val="22"/>
              </w:rPr>
              <w:t>1</w:t>
            </w:r>
          </w:p>
        </w:tc>
        <w:tc>
          <w:tcPr>
            <w:tcW w:w="4446" w:type="dxa"/>
            <w:vAlign w:val="center"/>
          </w:tcPr>
          <w:p w14:paraId="76C7343C" w14:textId="77777777" w:rsidR="0064107C" w:rsidRPr="00F52FF6" w:rsidRDefault="00F52FF6">
            <w:pPr>
              <w:ind w:firstLine="709"/>
              <w:rPr>
                <w:rFonts w:ascii="Liberation Serif" w:hAnsi="Liberation Serif" w:cs="Liberation Serif"/>
                <w:sz w:val="22"/>
                <w:szCs w:val="22"/>
              </w:rPr>
            </w:pPr>
            <w:r w:rsidRPr="00F52FF6">
              <w:rPr>
                <w:rFonts w:ascii="Liberation Serif" w:eastAsiaTheme="minorEastAsia" w:hAnsi="Liberation Serif" w:cs="Liberation Serif"/>
                <w:sz w:val="22"/>
                <w:szCs w:val="22"/>
              </w:rPr>
              <w:t>Многофункциональное рулевое колесо с кожаной обивкой</w:t>
            </w:r>
          </w:p>
        </w:tc>
        <w:tc>
          <w:tcPr>
            <w:tcW w:w="2550" w:type="dxa"/>
            <w:vAlign w:val="center"/>
          </w:tcPr>
          <w:p w14:paraId="532BD2B7" w14:textId="77777777" w:rsidR="0064107C" w:rsidRPr="00F52FF6" w:rsidRDefault="00F52FF6">
            <w:pPr>
              <w:ind w:firstLine="709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F52FF6">
              <w:rPr>
                <w:rFonts w:ascii="Liberation Serif" w:eastAsia="Liberation Serif" w:hAnsi="Liberation Serif" w:cs="Liberation Serif"/>
                <w:sz w:val="22"/>
                <w:szCs w:val="22"/>
              </w:rPr>
              <w:t>Да</w:t>
            </w:r>
          </w:p>
        </w:tc>
        <w:tc>
          <w:tcPr>
            <w:tcW w:w="2581" w:type="dxa"/>
            <w:vAlign w:val="center"/>
          </w:tcPr>
          <w:p w14:paraId="533F8621" w14:textId="77777777" w:rsidR="0064107C" w:rsidRPr="00F52FF6" w:rsidRDefault="0064107C">
            <w:pPr>
              <w:ind w:firstLine="709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</w:tr>
      <w:tr w:rsidR="0064107C" w:rsidRPr="00F52FF6" w14:paraId="61DEAB3F" w14:textId="77777777">
        <w:tc>
          <w:tcPr>
            <w:tcW w:w="482" w:type="dxa"/>
            <w:vAlign w:val="center"/>
          </w:tcPr>
          <w:p w14:paraId="520F2620" w14:textId="77777777" w:rsidR="0064107C" w:rsidRPr="00F52FF6" w:rsidRDefault="00F52FF6">
            <w:pPr>
              <w:ind w:firstLine="709"/>
              <w:rPr>
                <w:sz w:val="22"/>
                <w:szCs w:val="22"/>
              </w:rPr>
            </w:pPr>
            <w:r w:rsidRPr="00F52FF6">
              <w:rPr>
                <w:sz w:val="22"/>
                <w:szCs w:val="22"/>
              </w:rPr>
              <w:t>1</w:t>
            </w:r>
          </w:p>
        </w:tc>
        <w:tc>
          <w:tcPr>
            <w:tcW w:w="4446" w:type="dxa"/>
            <w:vAlign w:val="center"/>
          </w:tcPr>
          <w:p w14:paraId="2A3681A1" w14:textId="77777777" w:rsidR="0064107C" w:rsidRPr="00F52FF6" w:rsidRDefault="00F52FF6">
            <w:pPr>
              <w:ind w:firstLine="709"/>
              <w:rPr>
                <w:rFonts w:ascii="Liberation Serif" w:hAnsi="Liberation Serif" w:cs="Liberation Serif"/>
                <w:sz w:val="22"/>
                <w:szCs w:val="22"/>
              </w:rPr>
            </w:pPr>
            <w:r w:rsidRPr="00F52FF6">
              <w:rPr>
                <w:rFonts w:ascii="Liberation Serif" w:eastAsiaTheme="minorEastAsia" w:hAnsi="Liberation Serif" w:cs="Liberation Serif"/>
                <w:sz w:val="22"/>
                <w:szCs w:val="22"/>
              </w:rPr>
              <w:t>Регулировка рулевой колонки по высоте</w:t>
            </w:r>
          </w:p>
        </w:tc>
        <w:tc>
          <w:tcPr>
            <w:tcW w:w="2550" w:type="dxa"/>
            <w:vAlign w:val="center"/>
          </w:tcPr>
          <w:p w14:paraId="0817B577" w14:textId="77777777" w:rsidR="0064107C" w:rsidRPr="00F52FF6" w:rsidRDefault="00F52FF6">
            <w:pPr>
              <w:ind w:firstLine="709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F52FF6">
              <w:rPr>
                <w:rFonts w:ascii="Liberation Serif" w:eastAsia="Liberation Serif" w:hAnsi="Liberation Serif" w:cs="Liberation Serif"/>
                <w:sz w:val="22"/>
                <w:szCs w:val="22"/>
              </w:rPr>
              <w:t>Да</w:t>
            </w:r>
          </w:p>
        </w:tc>
        <w:tc>
          <w:tcPr>
            <w:tcW w:w="2581" w:type="dxa"/>
            <w:vAlign w:val="center"/>
          </w:tcPr>
          <w:p w14:paraId="10993DA5" w14:textId="77777777" w:rsidR="0064107C" w:rsidRPr="00F52FF6" w:rsidRDefault="0064107C">
            <w:pPr>
              <w:ind w:firstLine="709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</w:tr>
      <w:tr w:rsidR="0064107C" w:rsidRPr="00F52FF6" w14:paraId="75AA720D" w14:textId="77777777">
        <w:tc>
          <w:tcPr>
            <w:tcW w:w="482" w:type="dxa"/>
            <w:vAlign w:val="center"/>
          </w:tcPr>
          <w:p w14:paraId="365C7497" w14:textId="77777777" w:rsidR="0064107C" w:rsidRPr="00F52FF6" w:rsidRDefault="00F52FF6">
            <w:pPr>
              <w:ind w:firstLine="709"/>
              <w:rPr>
                <w:sz w:val="22"/>
                <w:szCs w:val="22"/>
              </w:rPr>
            </w:pPr>
            <w:r w:rsidRPr="00F52FF6">
              <w:rPr>
                <w:sz w:val="22"/>
                <w:szCs w:val="22"/>
              </w:rPr>
              <w:t>1</w:t>
            </w:r>
          </w:p>
        </w:tc>
        <w:tc>
          <w:tcPr>
            <w:tcW w:w="4446" w:type="dxa"/>
            <w:vAlign w:val="center"/>
          </w:tcPr>
          <w:p w14:paraId="13F1A37E" w14:textId="77777777" w:rsidR="0064107C" w:rsidRPr="00F52FF6" w:rsidRDefault="00F52FF6">
            <w:pPr>
              <w:ind w:firstLine="709"/>
              <w:rPr>
                <w:rFonts w:ascii="Liberation Serif" w:hAnsi="Liberation Serif" w:cs="Liberation Serif"/>
                <w:sz w:val="22"/>
                <w:szCs w:val="22"/>
              </w:rPr>
            </w:pPr>
            <w:r w:rsidRPr="00F52FF6">
              <w:rPr>
                <w:rFonts w:ascii="Liberation Serif" w:eastAsiaTheme="minorEastAsia" w:hAnsi="Liberation Serif" w:cs="Liberation Serif"/>
                <w:sz w:val="22"/>
                <w:szCs w:val="22"/>
              </w:rPr>
              <w:t xml:space="preserve">Обивка сидений </w:t>
            </w:r>
            <w:proofErr w:type="spellStart"/>
            <w:r w:rsidRPr="00F52FF6">
              <w:rPr>
                <w:rFonts w:ascii="Liberation Serif" w:eastAsiaTheme="minorEastAsia" w:hAnsi="Liberation Serif" w:cs="Liberation Serif"/>
                <w:sz w:val="22"/>
                <w:szCs w:val="22"/>
              </w:rPr>
              <w:t>экокожей</w:t>
            </w:r>
            <w:proofErr w:type="spellEnd"/>
          </w:p>
        </w:tc>
        <w:tc>
          <w:tcPr>
            <w:tcW w:w="2550" w:type="dxa"/>
            <w:vAlign w:val="center"/>
          </w:tcPr>
          <w:p w14:paraId="3819DC0F" w14:textId="77777777" w:rsidR="0064107C" w:rsidRPr="00F52FF6" w:rsidRDefault="00F52FF6">
            <w:pPr>
              <w:ind w:firstLine="709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F52FF6">
              <w:rPr>
                <w:rFonts w:ascii="Liberation Serif" w:eastAsia="Liberation Serif" w:hAnsi="Liberation Serif" w:cs="Liberation Serif"/>
                <w:sz w:val="22"/>
                <w:szCs w:val="22"/>
              </w:rPr>
              <w:t>Да</w:t>
            </w:r>
          </w:p>
        </w:tc>
        <w:tc>
          <w:tcPr>
            <w:tcW w:w="2581" w:type="dxa"/>
            <w:vAlign w:val="center"/>
          </w:tcPr>
          <w:p w14:paraId="531C09A2" w14:textId="77777777" w:rsidR="0064107C" w:rsidRPr="00F52FF6" w:rsidRDefault="0064107C">
            <w:pPr>
              <w:ind w:firstLine="709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</w:tr>
      <w:tr w:rsidR="0064107C" w:rsidRPr="00F52FF6" w14:paraId="2B534574" w14:textId="77777777">
        <w:tc>
          <w:tcPr>
            <w:tcW w:w="482" w:type="dxa"/>
            <w:vAlign w:val="center"/>
          </w:tcPr>
          <w:p w14:paraId="26E653A3" w14:textId="77777777" w:rsidR="0064107C" w:rsidRPr="00F52FF6" w:rsidRDefault="00F52FF6">
            <w:pPr>
              <w:ind w:firstLine="709"/>
              <w:rPr>
                <w:sz w:val="22"/>
                <w:szCs w:val="22"/>
              </w:rPr>
            </w:pPr>
            <w:r w:rsidRPr="00F52FF6">
              <w:rPr>
                <w:sz w:val="22"/>
                <w:szCs w:val="22"/>
              </w:rPr>
              <w:t>1</w:t>
            </w:r>
          </w:p>
        </w:tc>
        <w:tc>
          <w:tcPr>
            <w:tcW w:w="4446" w:type="dxa"/>
            <w:vAlign w:val="center"/>
          </w:tcPr>
          <w:p w14:paraId="6D2351E1" w14:textId="77777777" w:rsidR="0064107C" w:rsidRPr="00F52FF6" w:rsidRDefault="00F52FF6">
            <w:pPr>
              <w:ind w:firstLine="709"/>
              <w:rPr>
                <w:rFonts w:ascii="Liberation Serif" w:hAnsi="Liberation Serif" w:cs="Liberation Serif"/>
                <w:sz w:val="22"/>
                <w:szCs w:val="22"/>
              </w:rPr>
            </w:pPr>
            <w:r w:rsidRPr="00F52FF6">
              <w:rPr>
                <w:rFonts w:ascii="Liberation Serif" w:eastAsiaTheme="minorEastAsia" w:hAnsi="Liberation Serif" w:cs="Liberation Serif"/>
                <w:sz w:val="22"/>
                <w:szCs w:val="22"/>
              </w:rPr>
              <w:t>Центральный передний подлокотник</w:t>
            </w:r>
          </w:p>
        </w:tc>
        <w:tc>
          <w:tcPr>
            <w:tcW w:w="2550" w:type="dxa"/>
            <w:vAlign w:val="center"/>
          </w:tcPr>
          <w:p w14:paraId="7F091161" w14:textId="77777777" w:rsidR="0064107C" w:rsidRPr="00F52FF6" w:rsidRDefault="00F52FF6">
            <w:pPr>
              <w:ind w:firstLine="709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F52FF6">
              <w:rPr>
                <w:rFonts w:ascii="Liberation Serif" w:eastAsia="Liberation Serif" w:hAnsi="Liberation Serif" w:cs="Liberation Serif"/>
                <w:sz w:val="22"/>
                <w:szCs w:val="22"/>
              </w:rPr>
              <w:t>Да</w:t>
            </w:r>
          </w:p>
        </w:tc>
        <w:tc>
          <w:tcPr>
            <w:tcW w:w="2581" w:type="dxa"/>
            <w:vAlign w:val="center"/>
          </w:tcPr>
          <w:p w14:paraId="19ECC521" w14:textId="77777777" w:rsidR="0064107C" w:rsidRPr="00F52FF6" w:rsidRDefault="0064107C">
            <w:pPr>
              <w:ind w:firstLine="709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</w:tr>
      <w:tr w:rsidR="0064107C" w:rsidRPr="00F52FF6" w14:paraId="612B0A76" w14:textId="77777777">
        <w:tc>
          <w:tcPr>
            <w:tcW w:w="482" w:type="dxa"/>
            <w:vAlign w:val="center"/>
          </w:tcPr>
          <w:p w14:paraId="349C2B0A" w14:textId="77777777" w:rsidR="0064107C" w:rsidRPr="00F52FF6" w:rsidRDefault="00F52FF6">
            <w:pPr>
              <w:ind w:firstLine="709"/>
              <w:rPr>
                <w:sz w:val="22"/>
                <w:szCs w:val="22"/>
              </w:rPr>
            </w:pPr>
            <w:r w:rsidRPr="00F52FF6">
              <w:rPr>
                <w:sz w:val="22"/>
                <w:szCs w:val="22"/>
              </w:rPr>
              <w:t>2</w:t>
            </w:r>
          </w:p>
        </w:tc>
        <w:tc>
          <w:tcPr>
            <w:tcW w:w="4446" w:type="dxa"/>
            <w:vAlign w:val="center"/>
          </w:tcPr>
          <w:p w14:paraId="662BE570" w14:textId="77777777" w:rsidR="0064107C" w:rsidRPr="00F52FF6" w:rsidRDefault="00F52FF6">
            <w:pPr>
              <w:ind w:firstLine="709"/>
              <w:rPr>
                <w:rFonts w:ascii="Liberation Serif" w:hAnsi="Liberation Serif" w:cs="Liberation Serif"/>
                <w:sz w:val="22"/>
                <w:szCs w:val="22"/>
              </w:rPr>
            </w:pPr>
            <w:r w:rsidRPr="00F52FF6">
              <w:rPr>
                <w:rFonts w:ascii="Liberation Serif" w:eastAsiaTheme="minorEastAsia" w:hAnsi="Liberation Serif" w:cs="Liberation Serif"/>
                <w:sz w:val="22"/>
                <w:szCs w:val="22"/>
              </w:rPr>
              <w:t>Центральный задний подлокотник</w:t>
            </w:r>
          </w:p>
        </w:tc>
        <w:tc>
          <w:tcPr>
            <w:tcW w:w="2550" w:type="dxa"/>
            <w:vAlign w:val="center"/>
          </w:tcPr>
          <w:p w14:paraId="3D0DEC7A" w14:textId="77777777" w:rsidR="0064107C" w:rsidRPr="00F52FF6" w:rsidRDefault="00F52FF6">
            <w:pPr>
              <w:ind w:firstLine="709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F52FF6">
              <w:rPr>
                <w:rFonts w:ascii="Liberation Serif" w:eastAsia="Liberation Serif" w:hAnsi="Liberation Serif" w:cs="Liberation Serif"/>
                <w:sz w:val="22"/>
                <w:szCs w:val="22"/>
              </w:rPr>
              <w:t>Да</w:t>
            </w:r>
          </w:p>
        </w:tc>
        <w:tc>
          <w:tcPr>
            <w:tcW w:w="2581" w:type="dxa"/>
            <w:vAlign w:val="center"/>
          </w:tcPr>
          <w:p w14:paraId="5A35E8A6" w14:textId="77777777" w:rsidR="0064107C" w:rsidRPr="00F52FF6" w:rsidRDefault="0064107C">
            <w:pPr>
              <w:ind w:firstLine="709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</w:tr>
      <w:tr w:rsidR="0064107C" w:rsidRPr="00F52FF6" w14:paraId="263D1FE0" w14:textId="77777777">
        <w:tc>
          <w:tcPr>
            <w:tcW w:w="482" w:type="dxa"/>
            <w:vAlign w:val="center"/>
          </w:tcPr>
          <w:p w14:paraId="4B3D28C2" w14:textId="77777777" w:rsidR="0064107C" w:rsidRPr="00F52FF6" w:rsidRDefault="00F52FF6">
            <w:pPr>
              <w:ind w:firstLine="709"/>
              <w:rPr>
                <w:sz w:val="22"/>
                <w:szCs w:val="22"/>
              </w:rPr>
            </w:pPr>
            <w:r w:rsidRPr="00F52FF6">
              <w:rPr>
                <w:sz w:val="22"/>
                <w:szCs w:val="22"/>
              </w:rPr>
              <w:t>2</w:t>
            </w:r>
          </w:p>
        </w:tc>
        <w:tc>
          <w:tcPr>
            <w:tcW w:w="4446" w:type="dxa"/>
            <w:vAlign w:val="center"/>
          </w:tcPr>
          <w:p w14:paraId="045176CB" w14:textId="77777777" w:rsidR="0064107C" w:rsidRPr="00F52FF6" w:rsidRDefault="00F52FF6">
            <w:pPr>
              <w:ind w:firstLine="709"/>
              <w:rPr>
                <w:rFonts w:ascii="Liberation Serif" w:hAnsi="Liberation Serif" w:cs="Liberation Serif"/>
                <w:sz w:val="22"/>
                <w:szCs w:val="22"/>
              </w:rPr>
            </w:pPr>
            <w:r w:rsidRPr="00F52FF6">
              <w:rPr>
                <w:rFonts w:ascii="Liberation Serif" w:eastAsiaTheme="minorEastAsia" w:hAnsi="Liberation Serif" w:cs="Liberation Serif"/>
                <w:sz w:val="22"/>
                <w:szCs w:val="22"/>
              </w:rPr>
              <w:t>Климат-контроль</w:t>
            </w:r>
          </w:p>
        </w:tc>
        <w:tc>
          <w:tcPr>
            <w:tcW w:w="2550" w:type="dxa"/>
            <w:vAlign w:val="center"/>
          </w:tcPr>
          <w:p w14:paraId="4446F4D4" w14:textId="77777777" w:rsidR="0064107C" w:rsidRPr="00F52FF6" w:rsidRDefault="00F52FF6">
            <w:pPr>
              <w:ind w:firstLine="709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F52FF6">
              <w:rPr>
                <w:rFonts w:ascii="Liberation Serif" w:eastAsia="Liberation Serif" w:hAnsi="Liberation Serif" w:cs="Liberation Serif"/>
                <w:sz w:val="22"/>
                <w:szCs w:val="22"/>
              </w:rPr>
              <w:t>Да</w:t>
            </w:r>
          </w:p>
        </w:tc>
        <w:tc>
          <w:tcPr>
            <w:tcW w:w="2581" w:type="dxa"/>
            <w:vAlign w:val="center"/>
          </w:tcPr>
          <w:p w14:paraId="712B53DC" w14:textId="77777777" w:rsidR="0064107C" w:rsidRPr="00F52FF6" w:rsidRDefault="0064107C">
            <w:pPr>
              <w:ind w:firstLine="709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</w:tr>
      <w:tr w:rsidR="0064107C" w:rsidRPr="00F52FF6" w14:paraId="492CBA10" w14:textId="77777777">
        <w:tc>
          <w:tcPr>
            <w:tcW w:w="482" w:type="dxa"/>
            <w:vAlign w:val="center"/>
          </w:tcPr>
          <w:p w14:paraId="11FC9F15" w14:textId="77777777" w:rsidR="0064107C" w:rsidRPr="00F52FF6" w:rsidRDefault="00F52FF6">
            <w:pPr>
              <w:ind w:firstLine="709"/>
              <w:rPr>
                <w:sz w:val="22"/>
                <w:szCs w:val="22"/>
              </w:rPr>
            </w:pPr>
            <w:r w:rsidRPr="00F52FF6">
              <w:rPr>
                <w:sz w:val="22"/>
                <w:szCs w:val="22"/>
              </w:rPr>
              <w:t>2</w:t>
            </w:r>
          </w:p>
        </w:tc>
        <w:tc>
          <w:tcPr>
            <w:tcW w:w="4446" w:type="dxa"/>
            <w:vAlign w:val="center"/>
          </w:tcPr>
          <w:p w14:paraId="236F9FC7" w14:textId="77777777" w:rsidR="0064107C" w:rsidRPr="00F52FF6" w:rsidRDefault="00F52FF6">
            <w:pPr>
              <w:ind w:firstLine="709"/>
              <w:rPr>
                <w:rFonts w:ascii="Liberation Serif" w:hAnsi="Liberation Serif" w:cs="Liberation Serif"/>
                <w:sz w:val="22"/>
                <w:szCs w:val="22"/>
              </w:rPr>
            </w:pPr>
            <w:r w:rsidRPr="00F52FF6">
              <w:rPr>
                <w:rFonts w:ascii="Liberation Serif" w:eastAsiaTheme="minorEastAsia" w:hAnsi="Liberation Serif" w:cs="Liberation Serif"/>
                <w:sz w:val="22"/>
                <w:szCs w:val="22"/>
              </w:rPr>
              <w:t>Шторка багажника</w:t>
            </w:r>
          </w:p>
        </w:tc>
        <w:tc>
          <w:tcPr>
            <w:tcW w:w="2550" w:type="dxa"/>
          </w:tcPr>
          <w:p w14:paraId="0C516326" w14:textId="77777777" w:rsidR="0064107C" w:rsidRPr="00F52FF6" w:rsidRDefault="00F52FF6">
            <w:pPr>
              <w:ind w:firstLine="709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F52FF6">
              <w:rPr>
                <w:rFonts w:ascii="Liberation Serif" w:eastAsiaTheme="minorEastAsia" w:hAnsi="Liberation Serif" w:cs="Liberation Serif"/>
                <w:sz w:val="22"/>
                <w:szCs w:val="22"/>
              </w:rPr>
              <w:t>Да</w:t>
            </w:r>
          </w:p>
        </w:tc>
        <w:tc>
          <w:tcPr>
            <w:tcW w:w="2581" w:type="dxa"/>
            <w:vAlign w:val="center"/>
          </w:tcPr>
          <w:p w14:paraId="295551B8" w14:textId="77777777" w:rsidR="0064107C" w:rsidRPr="00F52FF6" w:rsidRDefault="0064107C">
            <w:pPr>
              <w:ind w:firstLine="709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</w:tr>
      <w:tr w:rsidR="0064107C" w:rsidRPr="00F52FF6" w14:paraId="17237551" w14:textId="77777777">
        <w:tc>
          <w:tcPr>
            <w:tcW w:w="482" w:type="dxa"/>
            <w:vAlign w:val="center"/>
          </w:tcPr>
          <w:p w14:paraId="53EAD6D2" w14:textId="77777777" w:rsidR="0064107C" w:rsidRPr="00F52FF6" w:rsidRDefault="00F52FF6">
            <w:pPr>
              <w:ind w:firstLine="709"/>
              <w:rPr>
                <w:sz w:val="22"/>
                <w:szCs w:val="22"/>
              </w:rPr>
            </w:pPr>
            <w:r w:rsidRPr="00F52FF6">
              <w:rPr>
                <w:sz w:val="22"/>
                <w:szCs w:val="22"/>
              </w:rPr>
              <w:t>2</w:t>
            </w:r>
          </w:p>
        </w:tc>
        <w:tc>
          <w:tcPr>
            <w:tcW w:w="4446" w:type="dxa"/>
            <w:vAlign w:val="center"/>
          </w:tcPr>
          <w:p w14:paraId="73401C6A" w14:textId="77777777" w:rsidR="0064107C" w:rsidRPr="00F52FF6" w:rsidRDefault="00F52FF6">
            <w:pPr>
              <w:ind w:firstLine="709"/>
              <w:rPr>
                <w:rFonts w:ascii="Liberation Serif" w:hAnsi="Liberation Serif" w:cs="Liberation Serif"/>
                <w:sz w:val="22"/>
                <w:szCs w:val="22"/>
              </w:rPr>
            </w:pPr>
            <w:r w:rsidRPr="00F52FF6">
              <w:rPr>
                <w:rFonts w:ascii="Liberation Serif" w:eastAsiaTheme="minorEastAsia" w:hAnsi="Liberation Serif" w:cs="Liberation Serif"/>
                <w:sz w:val="22"/>
                <w:szCs w:val="22"/>
              </w:rPr>
              <w:t>Складывающаяся спинка второго ряда сидений (в пропорции 60:40)</w:t>
            </w:r>
          </w:p>
        </w:tc>
        <w:tc>
          <w:tcPr>
            <w:tcW w:w="2550" w:type="dxa"/>
            <w:vAlign w:val="center"/>
          </w:tcPr>
          <w:p w14:paraId="7D8EFE72" w14:textId="77777777" w:rsidR="0064107C" w:rsidRPr="00F52FF6" w:rsidRDefault="00F52FF6">
            <w:pPr>
              <w:ind w:firstLine="709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F52FF6">
              <w:rPr>
                <w:rFonts w:ascii="Liberation Serif" w:eastAsia="Liberation Serif" w:hAnsi="Liberation Serif" w:cs="Liberation Serif"/>
                <w:sz w:val="22"/>
                <w:szCs w:val="22"/>
              </w:rPr>
              <w:t>Да</w:t>
            </w:r>
          </w:p>
        </w:tc>
        <w:tc>
          <w:tcPr>
            <w:tcW w:w="2581" w:type="dxa"/>
            <w:vAlign w:val="center"/>
          </w:tcPr>
          <w:p w14:paraId="71C46A00" w14:textId="77777777" w:rsidR="0064107C" w:rsidRPr="00F52FF6" w:rsidRDefault="0064107C">
            <w:pPr>
              <w:ind w:firstLine="709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</w:tr>
      <w:tr w:rsidR="0064107C" w:rsidRPr="00F52FF6" w14:paraId="721D929B" w14:textId="77777777">
        <w:tc>
          <w:tcPr>
            <w:tcW w:w="482" w:type="dxa"/>
            <w:vAlign w:val="center"/>
          </w:tcPr>
          <w:p w14:paraId="46586CE2" w14:textId="77777777" w:rsidR="0064107C" w:rsidRPr="00F52FF6" w:rsidRDefault="00F52FF6">
            <w:pPr>
              <w:ind w:firstLine="709"/>
              <w:rPr>
                <w:sz w:val="22"/>
                <w:szCs w:val="22"/>
              </w:rPr>
            </w:pPr>
            <w:r w:rsidRPr="00F52FF6">
              <w:rPr>
                <w:sz w:val="22"/>
                <w:szCs w:val="22"/>
              </w:rPr>
              <w:t>2</w:t>
            </w:r>
          </w:p>
        </w:tc>
        <w:tc>
          <w:tcPr>
            <w:tcW w:w="4446" w:type="dxa"/>
            <w:vAlign w:val="center"/>
          </w:tcPr>
          <w:p w14:paraId="4955E661" w14:textId="77777777" w:rsidR="0064107C" w:rsidRPr="00F52FF6" w:rsidRDefault="00F52FF6">
            <w:pPr>
              <w:ind w:firstLine="709"/>
              <w:rPr>
                <w:rFonts w:ascii="Liberation Serif" w:hAnsi="Liberation Serif" w:cs="Liberation Serif"/>
                <w:sz w:val="22"/>
                <w:szCs w:val="22"/>
              </w:rPr>
            </w:pPr>
            <w:r w:rsidRPr="00F52FF6">
              <w:rPr>
                <w:rFonts w:ascii="Liberation Serif" w:eastAsiaTheme="minorEastAsia" w:hAnsi="Liberation Serif" w:cs="Liberation Serif"/>
                <w:sz w:val="22"/>
                <w:szCs w:val="22"/>
              </w:rPr>
              <w:t>Круиз-контроль</w:t>
            </w:r>
          </w:p>
        </w:tc>
        <w:tc>
          <w:tcPr>
            <w:tcW w:w="2550" w:type="dxa"/>
            <w:vAlign w:val="center"/>
          </w:tcPr>
          <w:p w14:paraId="7F73EDA1" w14:textId="77777777" w:rsidR="0064107C" w:rsidRPr="00F52FF6" w:rsidRDefault="00F52FF6">
            <w:pPr>
              <w:ind w:firstLine="709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F52FF6">
              <w:rPr>
                <w:rFonts w:ascii="Liberation Serif" w:eastAsiaTheme="minorEastAsia" w:hAnsi="Liberation Serif" w:cs="Liberation Serif"/>
                <w:sz w:val="22"/>
                <w:szCs w:val="22"/>
              </w:rPr>
              <w:t>Да</w:t>
            </w:r>
          </w:p>
        </w:tc>
        <w:tc>
          <w:tcPr>
            <w:tcW w:w="2581" w:type="dxa"/>
            <w:vAlign w:val="center"/>
          </w:tcPr>
          <w:p w14:paraId="1D7023E4" w14:textId="77777777" w:rsidR="0064107C" w:rsidRPr="00F52FF6" w:rsidRDefault="0064107C">
            <w:pPr>
              <w:ind w:firstLine="709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</w:tr>
      <w:tr w:rsidR="0064107C" w:rsidRPr="00F52FF6" w14:paraId="4BE61808" w14:textId="77777777">
        <w:tc>
          <w:tcPr>
            <w:tcW w:w="482" w:type="dxa"/>
            <w:vAlign w:val="center"/>
          </w:tcPr>
          <w:p w14:paraId="738E27A9" w14:textId="77777777" w:rsidR="0064107C" w:rsidRPr="00F52FF6" w:rsidRDefault="00F52FF6">
            <w:pPr>
              <w:ind w:firstLine="709"/>
              <w:rPr>
                <w:sz w:val="22"/>
                <w:szCs w:val="22"/>
              </w:rPr>
            </w:pPr>
            <w:r w:rsidRPr="00F52FF6">
              <w:rPr>
                <w:sz w:val="22"/>
                <w:szCs w:val="22"/>
              </w:rPr>
              <w:lastRenderedPageBreak/>
              <w:t>2</w:t>
            </w:r>
          </w:p>
        </w:tc>
        <w:tc>
          <w:tcPr>
            <w:tcW w:w="4446" w:type="dxa"/>
            <w:vAlign w:val="center"/>
          </w:tcPr>
          <w:p w14:paraId="2F947934" w14:textId="77777777" w:rsidR="0064107C" w:rsidRPr="00F52FF6" w:rsidRDefault="00F52FF6">
            <w:pPr>
              <w:ind w:firstLine="709"/>
              <w:rPr>
                <w:rFonts w:ascii="Liberation Serif" w:eastAsiaTheme="minorEastAsia" w:hAnsi="Liberation Serif" w:cs="Liberation Serif"/>
                <w:sz w:val="22"/>
                <w:szCs w:val="22"/>
              </w:rPr>
            </w:pPr>
            <w:r w:rsidRPr="00F52FF6">
              <w:rPr>
                <w:rFonts w:ascii="Liberation Serif" w:eastAsiaTheme="minorEastAsia" w:hAnsi="Liberation Serif" w:cs="Liberation Serif"/>
                <w:sz w:val="22"/>
                <w:szCs w:val="22"/>
              </w:rPr>
              <w:t>Передние датчики парковки</w:t>
            </w:r>
          </w:p>
        </w:tc>
        <w:tc>
          <w:tcPr>
            <w:tcW w:w="2550" w:type="dxa"/>
            <w:vAlign w:val="center"/>
          </w:tcPr>
          <w:p w14:paraId="6DFA8EA3" w14:textId="77777777" w:rsidR="0064107C" w:rsidRPr="00F52FF6" w:rsidRDefault="00F52FF6">
            <w:pPr>
              <w:ind w:firstLine="709"/>
              <w:jc w:val="center"/>
              <w:rPr>
                <w:rFonts w:ascii="Liberation Serif" w:eastAsiaTheme="minorEastAsia" w:hAnsi="Liberation Serif" w:cs="Liberation Serif"/>
                <w:sz w:val="22"/>
                <w:szCs w:val="22"/>
              </w:rPr>
            </w:pPr>
            <w:r w:rsidRPr="00F52FF6">
              <w:rPr>
                <w:rFonts w:ascii="Liberation Serif" w:eastAsiaTheme="minorEastAsia" w:hAnsi="Liberation Serif" w:cs="Liberation Serif"/>
                <w:sz w:val="22"/>
                <w:szCs w:val="22"/>
              </w:rPr>
              <w:t>Да</w:t>
            </w:r>
          </w:p>
        </w:tc>
        <w:tc>
          <w:tcPr>
            <w:tcW w:w="2581" w:type="dxa"/>
            <w:vAlign w:val="center"/>
          </w:tcPr>
          <w:p w14:paraId="403EFFBF" w14:textId="77777777" w:rsidR="0064107C" w:rsidRPr="00F52FF6" w:rsidRDefault="0064107C">
            <w:pPr>
              <w:ind w:firstLine="709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</w:tr>
      <w:tr w:rsidR="0064107C" w:rsidRPr="00F52FF6" w14:paraId="312C0BF1" w14:textId="77777777">
        <w:tc>
          <w:tcPr>
            <w:tcW w:w="482" w:type="dxa"/>
            <w:vAlign w:val="center"/>
          </w:tcPr>
          <w:p w14:paraId="5534B5FC" w14:textId="77777777" w:rsidR="0064107C" w:rsidRPr="00F52FF6" w:rsidRDefault="00F52FF6">
            <w:pPr>
              <w:ind w:firstLine="709"/>
              <w:rPr>
                <w:sz w:val="22"/>
                <w:szCs w:val="22"/>
              </w:rPr>
            </w:pPr>
            <w:r w:rsidRPr="00F52FF6">
              <w:rPr>
                <w:sz w:val="22"/>
                <w:szCs w:val="22"/>
              </w:rPr>
              <w:t>2</w:t>
            </w:r>
          </w:p>
        </w:tc>
        <w:tc>
          <w:tcPr>
            <w:tcW w:w="4446" w:type="dxa"/>
            <w:vAlign w:val="center"/>
          </w:tcPr>
          <w:p w14:paraId="62365E89" w14:textId="77777777" w:rsidR="0064107C" w:rsidRPr="00F52FF6" w:rsidRDefault="00F52FF6">
            <w:pPr>
              <w:ind w:firstLine="709"/>
              <w:rPr>
                <w:rFonts w:ascii="Liberation Serif" w:hAnsi="Liberation Serif" w:cs="Liberation Serif"/>
                <w:sz w:val="22"/>
                <w:szCs w:val="22"/>
              </w:rPr>
            </w:pPr>
            <w:r w:rsidRPr="00F52FF6">
              <w:rPr>
                <w:rFonts w:ascii="Liberation Serif" w:eastAsiaTheme="minorEastAsia" w:hAnsi="Liberation Serif" w:cs="Liberation Serif"/>
                <w:sz w:val="22"/>
                <w:szCs w:val="22"/>
              </w:rPr>
              <w:t>Задние датчики парковки</w:t>
            </w:r>
          </w:p>
        </w:tc>
        <w:tc>
          <w:tcPr>
            <w:tcW w:w="2550" w:type="dxa"/>
            <w:vAlign w:val="center"/>
          </w:tcPr>
          <w:p w14:paraId="5AD58D60" w14:textId="77777777" w:rsidR="0064107C" w:rsidRPr="00F52FF6" w:rsidRDefault="00F52FF6">
            <w:pPr>
              <w:ind w:firstLine="709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F52FF6">
              <w:rPr>
                <w:rFonts w:ascii="Liberation Serif" w:eastAsiaTheme="minorEastAsia" w:hAnsi="Liberation Serif" w:cs="Liberation Serif"/>
                <w:sz w:val="22"/>
                <w:szCs w:val="22"/>
              </w:rPr>
              <w:t>Да</w:t>
            </w:r>
          </w:p>
        </w:tc>
        <w:tc>
          <w:tcPr>
            <w:tcW w:w="2581" w:type="dxa"/>
            <w:vAlign w:val="center"/>
          </w:tcPr>
          <w:p w14:paraId="4D9D9363" w14:textId="77777777" w:rsidR="0064107C" w:rsidRPr="00F52FF6" w:rsidRDefault="0064107C">
            <w:pPr>
              <w:ind w:firstLine="709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</w:tr>
      <w:tr w:rsidR="0064107C" w:rsidRPr="00F52FF6" w14:paraId="1376EC95" w14:textId="77777777">
        <w:tc>
          <w:tcPr>
            <w:tcW w:w="482" w:type="dxa"/>
            <w:vAlign w:val="center"/>
          </w:tcPr>
          <w:p w14:paraId="01D2E144" w14:textId="77777777" w:rsidR="0064107C" w:rsidRPr="00F52FF6" w:rsidRDefault="00F52FF6">
            <w:pPr>
              <w:ind w:firstLine="709"/>
              <w:rPr>
                <w:sz w:val="22"/>
                <w:szCs w:val="22"/>
              </w:rPr>
            </w:pPr>
            <w:r w:rsidRPr="00F52FF6">
              <w:rPr>
                <w:sz w:val="22"/>
                <w:szCs w:val="22"/>
              </w:rPr>
              <w:t>2</w:t>
            </w:r>
          </w:p>
        </w:tc>
        <w:tc>
          <w:tcPr>
            <w:tcW w:w="4446" w:type="dxa"/>
            <w:vAlign w:val="center"/>
          </w:tcPr>
          <w:p w14:paraId="12189079" w14:textId="77777777" w:rsidR="0064107C" w:rsidRPr="00F52FF6" w:rsidRDefault="00F52FF6">
            <w:pPr>
              <w:ind w:firstLine="709"/>
              <w:rPr>
                <w:rFonts w:ascii="Liberation Serif" w:hAnsi="Liberation Serif" w:cs="Liberation Serif"/>
                <w:bCs/>
                <w:sz w:val="22"/>
                <w:szCs w:val="22"/>
              </w:rPr>
            </w:pPr>
            <w:r w:rsidRPr="00F52FF6">
              <w:rPr>
                <w:rFonts w:ascii="Liberation Serif" w:eastAsiaTheme="minorEastAsia" w:hAnsi="Liberation Serif" w:cs="Liberation Serif"/>
                <w:sz w:val="22"/>
                <w:szCs w:val="22"/>
              </w:rPr>
              <w:t>Электроусилитель рулевого управления</w:t>
            </w:r>
          </w:p>
        </w:tc>
        <w:tc>
          <w:tcPr>
            <w:tcW w:w="2550" w:type="dxa"/>
            <w:vAlign w:val="center"/>
          </w:tcPr>
          <w:p w14:paraId="536B3039" w14:textId="77777777" w:rsidR="0064107C" w:rsidRPr="00F52FF6" w:rsidRDefault="00F52FF6">
            <w:pPr>
              <w:ind w:firstLine="709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F52FF6">
              <w:rPr>
                <w:rFonts w:ascii="Liberation Serif" w:eastAsia="Liberation Serif" w:hAnsi="Liberation Serif" w:cs="Liberation Serif"/>
                <w:bCs/>
                <w:iCs/>
                <w:sz w:val="22"/>
                <w:szCs w:val="22"/>
              </w:rPr>
              <w:t>Да</w:t>
            </w:r>
          </w:p>
        </w:tc>
        <w:tc>
          <w:tcPr>
            <w:tcW w:w="2581" w:type="dxa"/>
            <w:vAlign w:val="center"/>
          </w:tcPr>
          <w:p w14:paraId="5225E960" w14:textId="77777777" w:rsidR="0064107C" w:rsidRPr="00F52FF6" w:rsidRDefault="0064107C">
            <w:pPr>
              <w:ind w:firstLine="709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</w:tr>
      <w:tr w:rsidR="0064107C" w:rsidRPr="00F52FF6" w14:paraId="137B34DC" w14:textId="77777777">
        <w:tc>
          <w:tcPr>
            <w:tcW w:w="482" w:type="dxa"/>
            <w:vAlign w:val="center"/>
          </w:tcPr>
          <w:p w14:paraId="545EC866" w14:textId="77777777" w:rsidR="0064107C" w:rsidRPr="00F52FF6" w:rsidRDefault="00F52FF6">
            <w:pPr>
              <w:ind w:firstLine="709"/>
              <w:rPr>
                <w:sz w:val="22"/>
                <w:szCs w:val="22"/>
              </w:rPr>
            </w:pPr>
            <w:r w:rsidRPr="00F52FF6">
              <w:rPr>
                <w:sz w:val="22"/>
                <w:szCs w:val="22"/>
              </w:rPr>
              <w:t>2</w:t>
            </w:r>
          </w:p>
        </w:tc>
        <w:tc>
          <w:tcPr>
            <w:tcW w:w="4446" w:type="dxa"/>
            <w:vAlign w:val="center"/>
          </w:tcPr>
          <w:p w14:paraId="533ADAB4" w14:textId="77777777" w:rsidR="0064107C" w:rsidRPr="00F52FF6" w:rsidRDefault="00F52FF6">
            <w:pPr>
              <w:ind w:firstLine="709"/>
              <w:rPr>
                <w:rFonts w:ascii="Liberation Serif" w:hAnsi="Liberation Serif" w:cs="Liberation Serif"/>
                <w:sz w:val="22"/>
                <w:szCs w:val="22"/>
              </w:rPr>
            </w:pPr>
            <w:r w:rsidRPr="00F52FF6">
              <w:rPr>
                <w:rFonts w:ascii="Liberation Serif" w:eastAsiaTheme="minorEastAsia" w:hAnsi="Liberation Serif" w:cs="Liberation Serif"/>
                <w:sz w:val="22"/>
                <w:szCs w:val="22"/>
              </w:rPr>
              <w:t>Система контроля давления в шинах</w:t>
            </w:r>
          </w:p>
        </w:tc>
        <w:tc>
          <w:tcPr>
            <w:tcW w:w="2550" w:type="dxa"/>
            <w:vAlign w:val="center"/>
          </w:tcPr>
          <w:p w14:paraId="13E50994" w14:textId="77777777" w:rsidR="0064107C" w:rsidRPr="00F52FF6" w:rsidRDefault="00F52FF6">
            <w:pPr>
              <w:ind w:firstLine="709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F52FF6">
              <w:rPr>
                <w:rFonts w:ascii="Liberation Serif" w:eastAsiaTheme="minorEastAsia" w:hAnsi="Liberation Serif" w:cs="Liberation Serif"/>
                <w:sz w:val="22"/>
                <w:szCs w:val="22"/>
              </w:rPr>
              <w:t>Да</w:t>
            </w:r>
          </w:p>
        </w:tc>
        <w:tc>
          <w:tcPr>
            <w:tcW w:w="2581" w:type="dxa"/>
            <w:vAlign w:val="center"/>
          </w:tcPr>
          <w:p w14:paraId="54AD329B" w14:textId="77777777" w:rsidR="0064107C" w:rsidRPr="00F52FF6" w:rsidRDefault="0064107C">
            <w:pPr>
              <w:ind w:firstLine="709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</w:tr>
      <w:tr w:rsidR="0064107C" w:rsidRPr="00F52FF6" w14:paraId="28AA67AE" w14:textId="77777777">
        <w:tc>
          <w:tcPr>
            <w:tcW w:w="482" w:type="dxa"/>
            <w:vAlign w:val="center"/>
          </w:tcPr>
          <w:p w14:paraId="78A79983" w14:textId="77777777" w:rsidR="0064107C" w:rsidRPr="00F52FF6" w:rsidRDefault="00F52FF6">
            <w:pPr>
              <w:ind w:firstLine="709"/>
              <w:rPr>
                <w:sz w:val="22"/>
                <w:szCs w:val="22"/>
              </w:rPr>
            </w:pPr>
            <w:r w:rsidRPr="00F52FF6">
              <w:rPr>
                <w:sz w:val="22"/>
                <w:szCs w:val="22"/>
              </w:rPr>
              <w:t>2</w:t>
            </w:r>
          </w:p>
        </w:tc>
        <w:tc>
          <w:tcPr>
            <w:tcW w:w="4446" w:type="dxa"/>
            <w:vAlign w:val="center"/>
          </w:tcPr>
          <w:p w14:paraId="50B91C44" w14:textId="77777777" w:rsidR="0064107C" w:rsidRPr="00F52FF6" w:rsidRDefault="00F52FF6">
            <w:pPr>
              <w:ind w:firstLine="709"/>
              <w:rPr>
                <w:rFonts w:ascii="Liberation Serif" w:hAnsi="Liberation Serif" w:cs="Liberation Serif"/>
                <w:sz w:val="22"/>
                <w:szCs w:val="22"/>
              </w:rPr>
            </w:pPr>
            <w:r w:rsidRPr="00F52FF6">
              <w:rPr>
                <w:rFonts w:ascii="Liberation Serif" w:eastAsia="Liberation Serif" w:hAnsi="Liberation Serif" w:cs="Liberation Serif"/>
                <w:sz w:val="22"/>
                <w:szCs w:val="22"/>
              </w:rPr>
              <w:t xml:space="preserve">Антиблокировочная </w:t>
            </w:r>
            <w:proofErr w:type="spellStart"/>
            <w:r w:rsidRPr="00F52FF6">
              <w:rPr>
                <w:rFonts w:ascii="Liberation Serif" w:eastAsia="Liberation Serif" w:hAnsi="Liberation Serif" w:cs="Liberation Serif"/>
                <w:sz w:val="22"/>
                <w:szCs w:val="22"/>
              </w:rPr>
              <w:t>система+система</w:t>
            </w:r>
            <w:proofErr w:type="spellEnd"/>
            <w:r w:rsidRPr="00F52FF6">
              <w:rPr>
                <w:rFonts w:ascii="Liberation Serif" w:eastAsia="Liberation Serif" w:hAnsi="Liberation Serif" w:cs="Liberation Serif"/>
                <w:sz w:val="22"/>
                <w:szCs w:val="22"/>
              </w:rPr>
              <w:t xml:space="preserve"> распределения тормозного усилия</w:t>
            </w:r>
          </w:p>
        </w:tc>
        <w:tc>
          <w:tcPr>
            <w:tcW w:w="2550" w:type="dxa"/>
            <w:vAlign w:val="center"/>
          </w:tcPr>
          <w:p w14:paraId="687E4946" w14:textId="77777777" w:rsidR="0064107C" w:rsidRPr="00F52FF6" w:rsidRDefault="00F52FF6">
            <w:pPr>
              <w:ind w:firstLine="709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F52FF6">
              <w:rPr>
                <w:rFonts w:ascii="Liberation Serif" w:eastAsiaTheme="minorEastAsia" w:hAnsi="Liberation Serif" w:cs="Liberation Serif"/>
                <w:sz w:val="22"/>
                <w:szCs w:val="22"/>
              </w:rPr>
              <w:t>Да</w:t>
            </w:r>
          </w:p>
        </w:tc>
        <w:tc>
          <w:tcPr>
            <w:tcW w:w="2581" w:type="dxa"/>
            <w:vAlign w:val="center"/>
          </w:tcPr>
          <w:p w14:paraId="4FCDE3D6" w14:textId="77777777" w:rsidR="0064107C" w:rsidRPr="00F52FF6" w:rsidRDefault="0064107C">
            <w:pPr>
              <w:ind w:firstLine="709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</w:tr>
      <w:tr w:rsidR="0064107C" w:rsidRPr="00F52FF6" w14:paraId="34EE6A96" w14:textId="77777777">
        <w:tc>
          <w:tcPr>
            <w:tcW w:w="482" w:type="dxa"/>
            <w:vAlign w:val="center"/>
          </w:tcPr>
          <w:p w14:paraId="2C583702" w14:textId="77777777" w:rsidR="0064107C" w:rsidRPr="00F52FF6" w:rsidRDefault="00F52FF6">
            <w:pPr>
              <w:ind w:firstLine="709"/>
              <w:rPr>
                <w:sz w:val="22"/>
                <w:szCs w:val="22"/>
              </w:rPr>
            </w:pPr>
            <w:r w:rsidRPr="00F52FF6">
              <w:rPr>
                <w:sz w:val="22"/>
                <w:szCs w:val="22"/>
              </w:rPr>
              <w:t>3</w:t>
            </w:r>
          </w:p>
        </w:tc>
        <w:tc>
          <w:tcPr>
            <w:tcW w:w="4446" w:type="dxa"/>
            <w:vAlign w:val="center"/>
          </w:tcPr>
          <w:p w14:paraId="4F43156D" w14:textId="77777777" w:rsidR="0064107C" w:rsidRPr="00F52FF6" w:rsidRDefault="00F52FF6">
            <w:pPr>
              <w:ind w:firstLine="709"/>
              <w:rPr>
                <w:rFonts w:ascii="Liberation Serif" w:hAnsi="Liberation Serif" w:cs="Liberation Serif"/>
                <w:sz w:val="22"/>
                <w:szCs w:val="22"/>
              </w:rPr>
            </w:pPr>
            <w:r w:rsidRPr="00F52FF6">
              <w:rPr>
                <w:rFonts w:ascii="Liberation Serif" w:eastAsiaTheme="minorEastAsia" w:hAnsi="Liberation Serif" w:cs="Liberation Serif"/>
                <w:sz w:val="22"/>
                <w:szCs w:val="22"/>
              </w:rPr>
              <w:t>Система курсовой стабилизации</w:t>
            </w:r>
          </w:p>
        </w:tc>
        <w:tc>
          <w:tcPr>
            <w:tcW w:w="2550" w:type="dxa"/>
            <w:vAlign w:val="center"/>
          </w:tcPr>
          <w:p w14:paraId="5B99DE4C" w14:textId="77777777" w:rsidR="0064107C" w:rsidRPr="00F52FF6" w:rsidRDefault="00F52FF6">
            <w:pPr>
              <w:ind w:firstLine="709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F52FF6">
              <w:rPr>
                <w:rFonts w:ascii="Liberation Serif" w:eastAsiaTheme="minorEastAsia" w:hAnsi="Liberation Serif" w:cs="Liberation Serif"/>
                <w:sz w:val="22"/>
                <w:szCs w:val="22"/>
              </w:rPr>
              <w:t>Да</w:t>
            </w:r>
          </w:p>
        </w:tc>
        <w:tc>
          <w:tcPr>
            <w:tcW w:w="2581" w:type="dxa"/>
            <w:vAlign w:val="center"/>
          </w:tcPr>
          <w:p w14:paraId="38F1F26F" w14:textId="77777777" w:rsidR="0064107C" w:rsidRPr="00F52FF6" w:rsidRDefault="0064107C">
            <w:pPr>
              <w:ind w:firstLine="709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</w:tr>
      <w:tr w:rsidR="0064107C" w:rsidRPr="00F52FF6" w14:paraId="3B34CD5E" w14:textId="77777777">
        <w:tc>
          <w:tcPr>
            <w:tcW w:w="482" w:type="dxa"/>
            <w:vAlign w:val="center"/>
          </w:tcPr>
          <w:p w14:paraId="397BC34D" w14:textId="77777777" w:rsidR="0064107C" w:rsidRPr="00F52FF6" w:rsidRDefault="00F52FF6">
            <w:pPr>
              <w:ind w:firstLine="709"/>
              <w:rPr>
                <w:sz w:val="22"/>
                <w:szCs w:val="22"/>
              </w:rPr>
            </w:pPr>
            <w:r w:rsidRPr="00F52FF6">
              <w:rPr>
                <w:sz w:val="22"/>
                <w:szCs w:val="22"/>
              </w:rPr>
              <w:t>3</w:t>
            </w:r>
          </w:p>
        </w:tc>
        <w:tc>
          <w:tcPr>
            <w:tcW w:w="4446" w:type="dxa"/>
            <w:vAlign w:val="center"/>
          </w:tcPr>
          <w:p w14:paraId="5C002D66" w14:textId="77777777" w:rsidR="0064107C" w:rsidRPr="00F52FF6" w:rsidRDefault="00F52FF6">
            <w:pPr>
              <w:ind w:firstLine="709"/>
              <w:rPr>
                <w:rFonts w:ascii="Liberation Serif" w:eastAsiaTheme="minorEastAsia" w:hAnsi="Liberation Serif" w:cs="Liberation Serif"/>
                <w:sz w:val="22"/>
                <w:szCs w:val="22"/>
              </w:rPr>
            </w:pPr>
            <w:r w:rsidRPr="00F52FF6">
              <w:rPr>
                <w:rFonts w:ascii="Liberation Serif" w:eastAsiaTheme="minorEastAsia" w:hAnsi="Liberation Serif" w:cs="Liberation Serif"/>
                <w:sz w:val="22"/>
                <w:szCs w:val="22"/>
              </w:rPr>
              <w:t>Тонированные задние стекла</w:t>
            </w:r>
          </w:p>
        </w:tc>
        <w:tc>
          <w:tcPr>
            <w:tcW w:w="2550" w:type="dxa"/>
            <w:vAlign w:val="center"/>
          </w:tcPr>
          <w:p w14:paraId="0DDA8663" w14:textId="77777777" w:rsidR="0064107C" w:rsidRPr="00F52FF6" w:rsidRDefault="00F52FF6">
            <w:pPr>
              <w:ind w:firstLine="709"/>
              <w:jc w:val="center"/>
              <w:rPr>
                <w:rFonts w:ascii="Liberation Serif" w:eastAsiaTheme="minorEastAsia" w:hAnsi="Liberation Serif" w:cs="Liberation Serif"/>
                <w:sz w:val="22"/>
                <w:szCs w:val="22"/>
              </w:rPr>
            </w:pPr>
            <w:r w:rsidRPr="00F52FF6">
              <w:rPr>
                <w:rFonts w:ascii="Liberation Serif" w:eastAsiaTheme="minorEastAsia" w:hAnsi="Liberation Serif" w:cs="Liberation Serif"/>
                <w:sz w:val="22"/>
                <w:szCs w:val="22"/>
              </w:rPr>
              <w:t>Да</w:t>
            </w:r>
          </w:p>
        </w:tc>
        <w:tc>
          <w:tcPr>
            <w:tcW w:w="2581" w:type="dxa"/>
            <w:vAlign w:val="center"/>
          </w:tcPr>
          <w:p w14:paraId="13623FC3" w14:textId="77777777" w:rsidR="0064107C" w:rsidRPr="00F52FF6" w:rsidRDefault="0064107C">
            <w:pPr>
              <w:ind w:firstLine="709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</w:tr>
      <w:tr w:rsidR="0064107C" w:rsidRPr="00F52FF6" w14:paraId="0370FD52" w14:textId="77777777">
        <w:tc>
          <w:tcPr>
            <w:tcW w:w="482" w:type="dxa"/>
            <w:vAlign w:val="center"/>
          </w:tcPr>
          <w:p w14:paraId="73B76B75" w14:textId="77777777" w:rsidR="0064107C" w:rsidRPr="00F52FF6" w:rsidRDefault="00F52FF6">
            <w:pPr>
              <w:ind w:firstLine="709"/>
              <w:rPr>
                <w:sz w:val="22"/>
                <w:szCs w:val="22"/>
              </w:rPr>
            </w:pPr>
            <w:r w:rsidRPr="00F52FF6">
              <w:rPr>
                <w:sz w:val="22"/>
                <w:szCs w:val="22"/>
              </w:rPr>
              <w:t>3</w:t>
            </w:r>
          </w:p>
        </w:tc>
        <w:tc>
          <w:tcPr>
            <w:tcW w:w="4446" w:type="dxa"/>
            <w:vAlign w:val="center"/>
          </w:tcPr>
          <w:p w14:paraId="5EA25F50" w14:textId="77777777" w:rsidR="0064107C" w:rsidRPr="00F52FF6" w:rsidRDefault="00F52FF6">
            <w:pPr>
              <w:ind w:firstLine="709"/>
              <w:rPr>
                <w:rFonts w:ascii="Liberation Serif" w:eastAsiaTheme="minorEastAsia" w:hAnsi="Liberation Serif" w:cs="Liberation Serif"/>
                <w:sz w:val="22"/>
                <w:szCs w:val="22"/>
              </w:rPr>
            </w:pPr>
            <w:r w:rsidRPr="00F52FF6">
              <w:rPr>
                <w:rFonts w:ascii="Liberation Serif" w:eastAsia="Liberation Serif" w:hAnsi="Liberation Serif" w:cs="Liberation Serif"/>
                <w:sz w:val="22"/>
                <w:szCs w:val="22"/>
              </w:rPr>
              <w:t>Р</w:t>
            </w:r>
            <w:r w:rsidRPr="00F52FF6">
              <w:rPr>
                <w:rFonts w:ascii="Liberation Serif" w:eastAsia="Liberation Serif" w:hAnsi="Liberation Serif" w:cs="Liberation Serif"/>
                <w:sz w:val="22"/>
                <w:szCs w:val="22"/>
                <w:highlight w:val="white"/>
              </w:rPr>
              <w:t>егулировка сиденья водителя</w:t>
            </w:r>
          </w:p>
        </w:tc>
        <w:tc>
          <w:tcPr>
            <w:tcW w:w="2550" w:type="dxa"/>
            <w:vAlign w:val="center"/>
          </w:tcPr>
          <w:p w14:paraId="162F6AFD" w14:textId="77777777" w:rsidR="0064107C" w:rsidRPr="00F52FF6" w:rsidRDefault="00F52FF6">
            <w:pPr>
              <w:ind w:firstLine="709"/>
              <w:jc w:val="center"/>
              <w:rPr>
                <w:rFonts w:ascii="Liberation Serif" w:eastAsiaTheme="minorEastAsia" w:hAnsi="Liberation Serif" w:cs="Liberation Serif"/>
                <w:sz w:val="22"/>
                <w:szCs w:val="22"/>
              </w:rPr>
            </w:pPr>
            <w:r w:rsidRPr="00F52FF6">
              <w:rPr>
                <w:rFonts w:ascii="Liberation Serif" w:eastAsiaTheme="minorEastAsia" w:hAnsi="Liberation Serif" w:cs="Liberation Serif"/>
                <w:sz w:val="22"/>
                <w:szCs w:val="22"/>
              </w:rPr>
              <w:t>Да</w:t>
            </w:r>
          </w:p>
        </w:tc>
        <w:tc>
          <w:tcPr>
            <w:tcW w:w="2581" w:type="dxa"/>
            <w:vAlign w:val="center"/>
          </w:tcPr>
          <w:p w14:paraId="3428271B" w14:textId="77777777" w:rsidR="0064107C" w:rsidRPr="00F52FF6" w:rsidRDefault="0064107C">
            <w:pPr>
              <w:ind w:firstLine="709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</w:tr>
      <w:tr w:rsidR="0064107C" w:rsidRPr="00F52FF6" w14:paraId="1506D8D3" w14:textId="77777777">
        <w:tc>
          <w:tcPr>
            <w:tcW w:w="482" w:type="dxa"/>
            <w:vAlign w:val="center"/>
          </w:tcPr>
          <w:p w14:paraId="20B2E358" w14:textId="77777777" w:rsidR="0064107C" w:rsidRPr="00F52FF6" w:rsidRDefault="00F52FF6">
            <w:pPr>
              <w:ind w:firstLine="709"/>
              <w:rPr>
                <w:sz w:val="22"/>
                <w:szCs w:val="22"/>
              </w:rPr>
            </w:pPr>
            <w:r w:rsidRPr="00F52FF6">
              <w:rPr>
                <w:sz w:val="22"/>
                <w:szCs w:val="22"/>
              </w:rPr>
              <w:t>3</w:t>
            </w:r>
          </w:p>
        </w:tc>
        <w:tc>
          <w:tcPr>
            <w:tcW w:w="4446" w:type="dxa"/>
            <w:vAlign w:val="center"/>
          </w:tcPr>
          <w:p w14:paraId="09C8756C" w14:textId="77777777" w:rsidR="0064107C" w:rsidRPr="00F52FF6" w:rsidRDefault="00F52FF6">
            <w:pPr>
              <w:ind w:firstLine="709"/>
              <w:rPr>
                <w:rFonts w:ascii="Liberation Serif" w:eastAsiaTheme="minorEastAsia" w:hAnsi="Liberation Serif" w:cs="Liberation Serif"/>
                <w:sz w:val="22"/>
                <w:szCs w:val="22"/>
              </w:rPr>
            </w:pPr>
            <w:r w:rsidRPr="00F52FF6">
              <w:rPr>
                <w:rFonts w:ascii="Liberation Serif" w:eastAsia="Liberation Serif" w:hAnsi="Liberation Serif" w:cs="Liberation Serif"/>
                <w:sz w:val="22"/>
                <w:szCs w:val="22"/>
              </w:rPr>
              <w:t>Р</w:t>
            </w:r>
            <w:r w:rsidRPr="00F52FF6">
              <w:rPr>
                <w:rFonts w:ascii="Liberation Serif" w:eastAsia="Liberation Serif" w:hAnsi="Liberation Serif" w:cs="Liberation Serif"/>
                <w:sz w:val="22"/>
                <w:szCs w:val="22"/>
                <w:highlight w:val="white"/>
              </w:rPr>
              <w:t>егулировка сиденья пассажиров</w:t>
            </w:r>
          </w:p>
        </w:tc>
        <w:tc>
          <w:tcPr>
            <w:tcW w:w="2550" w:type="dxa"/>
            <w:vAlign w:val="center"/>
          </w:tcPr>
          <w:p w14:paraId="6A4D6A87" w14:textId="77777777" w:rsidR="0064107C" w:rsidRPr="00F52FF6" w:rsidRDefault="00F52FF6">
            <w:pPr>
              <w:ind w:firstLine="709"/>
              <w:jc w:val="center"/>
              <w:rPr>
                <w:rFonts w:ascii="Liberation Serif" w:eastAsiaTheme="minorEastAsia" w:hAnsi="Liberation Serif" w:cs="Liberation Serif"/>
                <w:sz w:val="22"/>
                <w:szCs w:val="22"/>
              </w:rPr>
            </w:pPr>
            <w:r w:rsidRPr="00F52FF6">
              <w:rPr>
                <w:rFonts w:ascii="Liberation Serif" w:eastAsiaTheme="minorEastAsia" w:hAnsi="Liberation Serif" w:cs="Liberation Serif"/>
                <w:sz w:val="22"/>
                <w:szCs w:val="22"/>
              </w:rPr>
              <w:t>Да</w:t>
            </w:r>
          </w:p>
        </w:tc>
        <w:tc>
          <w:tcPr>
            <w:tcW w:w="2581" w:type="dxa"/>
            <w:vAlign w:val="center"/>
          </w:tcPr>
          <w:p w14:paraId="36FCA305" w14:textId="77777777" w:rsidR="0064107C" w:rsidRPr="00F52FF6" w:rsidRDefault="0064107C">
            <w:pPr>
              <w:ind w:firstLine="709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</w:tr>
      <w:tr w:rsidR="0064107C" w:rsidRPr="00F52FF6" w14:paraId="23A0FD57" w14:textId="77777777">
        <w:tc>
          <w:tcPr>
            <w:tcW w:w="482" w:type="dxa"/>
            <w:vAlign w:val="center"/>
          </w:tcPr>
          <w:p w14:paraId="42B8E09B" w14:textId="77777777" w:rsidR="0064107C" w:rsidRPr="00F52FF6" w:rsidRDefault="00F52FF6">
            <w:pPr>
              <w:ind w:firstLine="709"/>
              <w:rPr>
                <w:sz w:val="22"/>
                <w:szCs w:val="22"/>
              </w:rPr>
            </w:pPr>
            <w:r w:rsidRPr="00F52FF6">
              <w:rPr>
                <w:sz w:val="22"/>
                <w:szCs w:val="22"/>
              </w:rPr>
              <w:t>3</w:t>
            </w:r>
          </w:p>
        </w:tc>
        <w:tc>
          <w:tcPr>
            <w:tcW w:w="4446" w:type="dxa"/>
            <w:vAlign w:val="center"/>
          </w:tcPr>
          <w:p w14:paraId="498D7EDD" w14:textId="77777777" w:rsidR="0064107C" w:rsidRPr="00F52FF6" w:rsidRDefault="00F52FF6">
            <w:pPr>
              <w:ind w:firstLine="709"/>
              <w:rPr>
                <w:rFonts w:ascii="Liberation Serif" w:eastAsiaTheme="minorEastAsia" w:hAnsi="Liberation Serif" w:cs="Liberation Serif"/>
                <w:sz w:val="22"/>
                <w:szCs w:val="22"/>
              </w:rPr>
            </w:pPr>
            <w:r w:rsidRPr="00F52FF6">
              <w:rPr>
                <w:rFonts w:ascii="Liberation Serif" w:eastAsia="Liberation Serif" w:hAnsi="Liberation Serif" w:cs="Liberation Serif"/>
                <w:sz w:val="22"/>
                <w:szCs w:val="22"/>
                <w:highlight w:val="white"/>
              </w:rPr>
              <w:t>Подогрев передних сидений</w:t>
            </w:r>
          </w:p>
        </w:tc>
        <w:tc>
          <w:tcPr>
            <w:tcW w:w="2550" w:type="dxa"/>
            <w:vAlign w:val="center"/>
          </w:tcPr>
          <w:p w14:paraId="5448B4FB" w14:textId="77777777" w:rsidR="0064107C" w:rsidRPr="00F52FF6" w:rsidRDefault="00F52FF6">
            <w:pPr>
              <w:ind w:firstLine="709"/>
              <w:jc w:val="center"/>
              <w:rPr>
                <w:rFonts w:ascii="Liberation Serif" w:eastAsiaTheme="minorEastAsia" w:hAnsi="Liberation Serif" w:cs="Liberation Serif"/>
                <w:sz w:val="22"/>
                <w:szCs w:val="22"/>
              </w:rPr>
            </w:pPr>
            <w:r w:rsidRPr="00F52FF6">
              <w:rPr>
                <w:rFonts w:ascii="Liberation Serif" w:eastAsiaTheme="minorEastAsia" w:hAnsi="Liberation Serif" w:cs="Liberation Serif"/>
                <w:sz w:val="22"/>
                <w:szCs w:val="22"/>
              </w:rPr>
              <w:t>Да</w:t>
            </w:r>
          </w:p>
        </w:tc>
        <w:tc>
          <w:tcPr>
            <w:tcW w:w="2581" w:type="dxa"/>
            <w:vAlign w:val="center"/>
          </w:tcPr>
          <w:p w14:paraId="0453F314" w14:textId="77777777" w:rsidR="0064107C" w:rsidRPr="00F52FF6" w:rsidRDefault="0064107C">
            <w:pPr>
              <w:ind w:firstLine="709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</w:tr>
      <w:tr w:rsidR="0064107C" w:rsidRPr="00F52FF6" w14:paraId="0F61A74E" w14:textId="77777777">
        <w:tc>
          <w:tcPr>
            <w:tcW w:w="482" w:type="dxa"/>
            <w:vAlign w:val="center"/>
          </w:tcPr>
          <w:p w14:paraId="7223B97C" w14:textId="77777777" w:rsidR="0064107C" w:rsidRPr="00F52FF6" w:rsidRDefault="00F52FF6">
            <w:pPr>
              <w:ind w:firstLine="709"/>
              <w:rPr>
                <w:sz w:val="22"/>
                <w:szCs w:val="22"/>
              </w:rPr>
            </w:pPr>
            <w:r w:rsidRPr="00F52FF6">
              <w:rPr>
                <w:sz w:val="22"/>
                <w:szCs w:val="22"/>
              </w:rPr>
              <w:t>3</w:t>
            </w:r>
          </w:p>
        </w:tc>
        <w:tc>
          <w:tcPr>
            <w:tcW w:w="4446" w:type="dxa"/>
            <w:vAlign w:val="center"/>
          </w:tcPr>
          <w:p w14:paraId="5F8FC3CE" w14:textId="77777777" w:rsidR="0064107C" w:rsidRPr="00F52FF6" w:rsidRDefault="00F52FF6">
            <w:pPr>
              <w:ind w:firstLine="709"/>
              <w:rPr>
                <w:rFonts w:ascii="Liberation Serif" w:eastAsiaTheme="minorEastAsia" w:hAnsi="Liberation Serif" w:cs="Liberation Serif"/>
                <w:sz w:val="22"/>
                <w:szCs w:val="22"/>
              </w:rPr>
            </w:pPr>
            <w:r w:rsidRPr="00F52FF6">
              <w:rPr>
                <w:rFonts w:ascii="Liberation Serif" w:eastAsia="Liberation Serif" w:hAnsi="Liberation Serif" w:cs="Liberation Serif"/>
                <w:sz w:val="22"/>
                <w:szCs w:val="22"/>
                <w:highlight w:val="white"/>
              </w:rPr>
              <w:t>Электрообогрев лобового стекла</w:t>
            </w:r>
          </w:p>
        </w:tc>
        <w:tc>
          <w:tcPr>
            <w:tcW w:w="2550" w:type="dxa"/>
            <w:vAlign w:val="center"/>
          </w:tcPr>
          <w:p w14:paraId="2957961F" w14:textId="77777777" w:rsidR="0064107C" w:rsidRPr="00F52FF6" w:rsidRDefault="00F52FF6">
            <w:pPr>
              <w:ind w:firstLine="709"/>
              <w:jc w:val="center"/>
              <w:rPr>
                <w:rFonts w:ascii="Liberation Serif" w:eastAsiaTheme="minorEastAsia" w:hAnsi="Liberation Serif" w:cs="Liberation Serif"/>
                <w:sz w:val="22"/>
                <w:szCs w:val="22"/>
              </w:rPr>
            </w:pPr>
            <w:r w:rsidRPr="00F52FF6">
              <w:rPr>
                <w:rFonts w:ascii="Liberation Serif" w:eastAsiaTheme="minorEastAsia" w:hAnsi="Liberation Serif" w:cs="Liberation Serif"/>
                <w:sz w:val="22"/>
                <w:szCs w:val="22"/>
              </w:rPr>
              <w:t>Да</w:t>
            </w:r>
          </w:p>
        </w:tc>
        <w:tc>
          <w:tcPr>
            <w:tcW w:w="2581" w:type="dxa"/>
            <w:vAlign w:val="center"/>
          </w:tcPr>
          <w:p w14:paraId="2026E666" w14:textId="77777777" w:rsidR="0064107C" w:rsidRPr="00F52FF6" w:rsidRDefault="0064107C">
            <w:pPr>
              <w:ind w:firstLine="709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</w:tr>
      <w:tr w:rsidR="0064107C" w:rsidRPr="00F52FF6" w14:paraId="063970FD" w14:textId="77777777">
        <w:tc>
          <w:tcPr>
            <w:tcW w:w="482" w:type="dxa"/>
            <w:vAlign w:val="center"/>
          </w:tcPr>
          <w:p w14:paraId="305C236B" w14:textId="77777777" w:rsidR="0064107C" w:rsidRPr="00F52FF6" w:rsidRDefault="00F52FF6">
            <w:pPr>
              <w:ind w:firstLine="709"/>
              <w:rPr>
                <w:sz w:val="22"/>
                <w:szCs w:val="22"/>
              </w:rPr>
            </w:pPr>
            <w:r w:rsidRPr="00F52FF6">
              <w:rPr>
                <w:sz w:val="22"/>
                <w:szCs w:val="22"/>
              </w:rPr>
              <w:t>3</w:t>
            </w:r>
          </w:p>
        </w:tc>
        <w:tc>
          <w:tcPr>
            <w:tcW w:w="4446" w:type="dxa"/>
            <w:vAlign w:val="center"/>
          </w:tcPr>
          <w:p w14:paraId="59C78FAB" w14:textId="77777777" w:rsidR="0064107C" w:rsidRPr="00F52FF6" w:rsidRDefault="00F52FF6">
            <w:pPr>
              <w:ind w:firstLine="709"/>
              <w:rPr>
                <w:rFonts w:ascii="Liberation Serif" w:eastAsiaTheme="minorEastAsia" w:hAnsi="Liberation Serif" w:cs="Liberation Serif"/>
                <w:sz w:val="22"/>
                <w:szCs w:val="22"/>
              </w:rPr>
            </w:pPr>
            <w:r w:rsidRPr="00F52FF6">
              <w:rPr>
                <w:rFonts w:ascii="Liberation Serif" w:eastAsia="Liberation Serif" w:hAnsi="Liberation Serif" w:cs="Liberation Serif"/>
                <w:sz w:val="22"/>
                <w:szCs w:val="22"/>
                <w:highlight w:val="white"/>
              </w:rPr>
              <w:t xml:space="preserve">Электростеклоподъемники 4 дверей с </w:t>
            </w:r>
            <w:proofErr w:type="spellStart"/>
            <w:r w:rsidRPr="00F52FF6">
              <w:rPr>
                <w:rFonts w:ascii="Liberation Serif" w:eastAsia="Liberation Serif" w:hAnsi="Liberation Serif" w:cs="Liberation Serif"/>
                <w:sz w:val="22"/>
                <w:szCs w:val="22"/>
                <w:highlight w:val="white"/>
              </w:rPr>
              <w:t>автодоводчиком</w:t>
            </w:r>
            <w:proofErr w:type="spellEnd"/>
            <w:r w:rsidRPr="00F52FF6">
              <w:rPr>
                <w:rFonts w:ascii="Liberation Serif" w:eastAsia="Liberation Serif" w:hAnsi="Liberation Serif" w:cs="Liberation Serif"/>
                <w:sz w:val="22"/>
                <w:szCs w:val="22"/>
                <w:highlight w:val="white"/>
              </w:rPr>
              <w:t xml:space="preserve"> со стороны водителя</w:t>
            </w:r>
          </w:p>
        </w:tc>
        <w:tc>
          <w:tcPr>
            <w:tcW w:w="2550" w:type="dxa"/>
            <w:vAlign w:val="center"/>
          </w:tcPr>
          <w:p w14:paraId="57DF7E1E" w14:textId="77777777" w:rsidR="0064107C" w:rsidRPr="00F52FF6" w:rsidRDefault="00F52FF6">
            <w:pPr>
              <w:ind w:firstLine="709"/>
              <w:jc w:val="center"/>
              <w:rPr>
                <w:rFonts w:ascii="Liberation Serif" w:eastAsiaTheme="minorEastAsia" w:hAnsi="Liberation Serif" w:cs="Liberation Serif"/>
                <w:sz w:val="22"/>
                <w:szCs w:val="22"/>
              </w:rPr>
            </w:pPr>
            <w:r w:rsidRPr="00F52FF6">
              <w:rPr>
                <w:rFonts w:ascii="Liberation Serif" w:eastAsiaTheme="minorEastAsia" w:hAnsi="Liberation Serif" w:cs="Liberation Serif"/>
                <w:sz w:val="22"/>
                <w:szCs w:val="22"/>
              </w:rPr>
              <w:t>Да</w:t>
            </w:r>
          </w:p>
        </w:tc>
        <w:tc>
          <w:tcPr>
            <w:tcW w:w="2581" w:type="dxa"/>
            <w:vAlign w:val="center"/>
          </w:tcPr>
          <w:p w14:paraId="33F62D6D" w14:textId="77777777" w:rsidR="0064107C" w:rsidRPr="00F52FF6" w:rsidRDefault="0064107C">
            <w:pPr>
              <w:ind w:firstLine="709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</w:tr>
      <w:tr w:rsidR="0064107C" w:rsidRPr="00F52FF6" w14:paraId="07E9B6FB" w14:textId="77777777">
        <w:tc>
          <w:tcPr>
            <w:tcW w:w="482" w:type="dxa"/>
            <w:vAlign w:val="center"/>
          </w:tcPr>
          <w:p w14:paraId="64B04AD6" w14:textId="77777777" w:rsidR="0064107C" w:rsidRPr="00F52FF6" w:rsidRDefault="00F52FF6">
            <w:pPr>
              <w:ind w:firstLine="709"/>
              <w:rPr>
                <w:sz w:val="22"/>
                <w:szCs w:val="22"/>
              </w:rPr>
            </w:pPr>
            <w:r w:rsidRPr="00F52FF6">
              <w:rPr>
                <w:sz w:val="22"/>
                <w:szCs w:val="22"/>
              </w:rPr>
              <w:t>3</w:t>
            </w:r>
          </w:p>
        </w:tc>
        <w:tc>
          <w:tcPr>
            <w:tcW w:w="4446" w:type="dxa"/>
            <w:vAlign w:val="center"/>
          </w:tcPr>
          <w:p w14:paraId="5A33E508" w14:textId="77777777" w:rsidR="0064107C" w:rsidRPr="00F52FF6" w:rsidRDefault="00F52FF6">
            <w:pPr>
              <w:ind w:firstLine="709"/>
              <w:rPr>
                <w:rFonts w:ascii="Liberation Serif" w:eastAsiaTheme="minorEastAsia" w:hAnsi="Liberation Serif" w:cs="Liberation Serif"/>
                <w:sz w:val="22"/>
                <w:szCs w:val="22"/>
              </w:rPr>
            </w:pPr>
            <w:r w:rsidRPr="00F52FF6">
              <w:rPr>
                <w:rFonts w:ascii="Liberation Serif" w:eastAsiaTheme="minorEastAsia" w:hAnsi="Liberation Serif" w:cs="Liberation Serif"/>
                <w:sz w:val="22"/>
                <w:szCs w:val="22"/>
              </w:rPr>
              <w:t>Мультимедийная система не менее 14,6”, цветной дисплей.</w:t>
            </w:r>
          </w:p>
        </w:tc>
        <w:tc>
          <w:tcPr>
            <w:tcW w:w="2550" w:type="dxa"/>
            <w:vAlign w:val="center"/>
          </w:tcPr>
          <w:p w14:paraId="13E65653" w14:textId="77777777" w:rsidR="0064107C" w:rsidRPr="00F52FF6" w:rsidRDefault="00F52FF6">
            <w:pPr>
              <w:ind w:firstLine="709"/>
              <w:jc w:val="center"/>
              <w:rPr>
                <w:rFonts w:ascii="Liberation Serif" w:eastAsiaTheme="minorEastAsia" w:hAnsi="Liberation Serif" w:cs="Liberation Serif"/>
                <w:sz w:val="22"/>
                <w:szCs w:val="22"/>
              </w:rPr>
            </w:pPr>
            <w:r w:rsidRPr="00F52FF6">
              <w:rPr>
                <w:rFonts w:ascii="Liberation Serif" w:eastAsiaTheme="minorEastAsia" w:hAnsi="Liberation Serif" w:cs="Liberation Serif"/>
                <w:sz w:val="22"/>
                <w:szCs w:val="22"/>
              </w:rPr>
              <w:t>Да</w:t>
            </w:r>
          </w:p>
        </w:tc>
        <w:tc>
          <w:tcPr>
            <w:tcW w:w="2581" w:type="dxa"/>
            <w:vAlign w:val="center"/>
          </w:tcPr>
          <w:p w14:paraId="068A6FA5" w14:textId="77777777" w:rsidR="0064107C" w:rsidRPr="00F52FF6" w:rsidRDefault="0064107C">
            <w:pPr>
              <w:ind w:firstLine="709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</w:tr>
    </w:tbl>
    <w:tbl>
      <w:tblPr>
        <w:tblStyle w:val="19"/>
        <w:tblW w:w="10060" w:type="dxa"/>
        <w:tblLayout w:type="fixed"/>
        <w:tblLook w:val="04A0" w:firstRow="1" w:lastRow="0" w:firstColumn="1" w:lastColumn="0" w:noHBand="0" w:noVBand="1"/>
      </w:tblPr>
      <w:tblGrid>
        <w:gridCol w:w="10060"/>
      </w:tblGrid>
      <w:tr w:rsidR="0064107C" w:rsidRPr="00F52FF6" w14:paraId="7F9881A9" w14:textId="77777777">
        <w:trPr>
          <w:trHeight w:val="240"/>
        </w:trPr>
        <w:tc>
          <w:tcPr>
            <w:tcW w:w="10060" w:type="dxa"/>
          </w:tcPr>
          <w:p w14:paraId="2C1D6AD7" w14:textId="77777777" w:rsidR="0064107C" w:rsidRPr="00F52FF6" w:rsidRDefault="00F52FF6">
            <w:pPr>
              <w:ind w:firstLine="709"/>
              <w:jc w:val="center"/>
              <w:rPr>
                <w:rFonts w:ascii="Liberation Serif" w:hAnsi="Liberation Serif"/>
                <w:sz w:val="22"/>
                <w:szCs w:val="22"/>
              </w:rPr>
            </w:pPr>
            <w:bookmarkStart w:id="4" w:name="_Hlk189836746"/>
            <w:r w:rsidRPr="00F52FF6">
              <w:rPr>
                <w:rFonts w:ascii="Liberation Serif" w:hAnsi="Liberation Serif"/>
                <w:b/>
                <w:bCs/>
                <w:sz w:val="22"/>
                <w:szCs w:val="22"/>
              </w:rPr>
              <w:t>Требования к наличию аксессуаров и дополнительных опций</w:t>
            </w:r>
            <w:bookmarkEnd w:id="4"/>
          </w:p>
        </w:tc>
      </w:tr>
      <w:tr w:rsidR="0064107C" w:rsidRPr="00F52FF6" w14:paraId="61EB0303" w14:textId="77777777">
        <w:trPr>
          <w:trHeight w:val="240"/>
        </w:trPr>
        <w:tc>
          <w:tcPr>
            <w:tcW w:w="10060" w:type="dxa"/>
          </w:tcPr>
          <w:p w14:paraId="18B31C25" w14:textId="77777777" w:rsidR="0064107C" w:rsidRPr="00F52FF6" w:rsidRDefault="00F52FF6">
            <w:pPr>
              <w:ind w:firstLine="709"/>
              <w:jc w:val="both"/>
              <w:rPr>
                <w:rFonts w:ascii="Liberation Serif" w:hAnsi="Liberation Serif"/>
                <w:sz w:val="22"/>
                <w:szCs w:val="22"/>
              </w:rPr>
            </w:pPr>
            <w:r w:rsidRPr="00F52FF6">
              <w:rPr>
                <w:rFonts w:ascii="Liberation Serif" w:hAnsi="Liberation Serif"/>
                <w:sz w:val="22"/>
                <w:szCs w:val="22"/>
              </w:rPr>
              <w:t>Антикоррозионная обработка днища;</w:t>
            </w:r>
          </w:p>
          <w:p w14:paraId="2A4B72B6" w14:textId="77777777" w:rsidR="0064107C" w:rsidRPr="00F52FF6" w:rsidRDefault="00F52FF6">
            <w:pPr>
              <w:ind w:firstLine="709"/>
              <w:jc w:val="both"/>
              <w:rPr>
                <w:rFonts w:ascii="Liberation Serif" w:hAnsi="Liberation Serif"/>
                <w:sz w:val="22"/>
                <w:szCs w:val="22"/>
              </w:rPr>
            </w:pPr>
            <w:r w:rsidRPr="00F52FF6">
              <w:rPr>
                <w:rFonts w:ascii="Liberation Serif" w:hAnsi="Liberation Serif"/>
                <w:sz w:val="22"/>
                <w:szCs w:val="22"/>
              </w:rPr>
              <w:t>Ковры салона и багажного отделения;</w:t>
            </w:r>
          </w:p>
          <w:p w14:paraId="2B7C7D98" w14:textId="77777777" w:rsidR="0064107C" w:rsidRPr="00F52FF6" w:rsidRDefault="00F52FF6">
            <w:pPr>
              <w:ind w:firstLine="709"/>
              <w:rPr>
                <w:rFonts w:ascii="Liberation Serif" w:hAnsi="Liberation Serif"/>
                <w:sz w:val="22"/>
                <w:szCs w:val="22"/>
              </w:rPr>
            </w:pPr>
            <w:r w:rsidRPr="00F52FF6">
              <w:rPr>
                <w:rFonts w:ascii="Liberation Serif" w:hAnsi="Liberation Serif"/>
                <w:sz w:val="22"/>
                <w:szCs w:val="22"/>
              </w:rPr>
              <w:t xml:space="preserve">Комплект зимних шипованных покрышек (4 шт.) </w:t>
            </w:r>
            <w:r w:rsidRPr="00F52FF6">
              <w:rPr>
                <w:rFonts w:ascii="Liberation Serif" w:hAnsi="Liberation Serif"/>
                <w:sz w:val="22"/>
                <w:szCs w:val="22"/>
                <w:lang w:val="en-US"/>
              </w:rPr>
              <w:t>R</w:t>
            </w:r>
            <w:r w:rsidRPr="00F52FF6">
              <w:rPr>
                <w:rFonts w:ascii="Liberation Serif" w:hAnsi="Liberation Serif"/>
                <w:sz w:val="22"/>
                <w:szCs w:val="22"/>
              </w:rPr>
              <w:t>19 совместимых с поставляемым автомобилем</w:t>
            </w:r>
          </w:p>
        </w:tc>
      </w:tr>
    </w:tbl>
    <w:p w14:paraId="0FDF7F48" w14:textId="77777777" w:rsidR="0064107C" w:rsidRDefault="0064107C">
      <w:pPr>
        <w:ind w:firstLine="709"/>
        <w:rPr>
          <w:rFonts w:ascii="Liberation Serif" w:hAnsi="Liberation Serif" w:cs="Liberation Serif"/>
        </w:rPr>
      </w:pPr>
    </w:p>
    <w:sectPr w:rsidR="0064107C">
      <w:pgSz w:w="11906" w:h="16838"/>
      <w:pgMar w:top="1134" w:right="851" w:bottom="1134" w:left="1134" w:header="0" w:footer="0" w:gutter="0"/>
      <w:cols w:space="1701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1122DD" w14:textId="77777777" w:rsidR="0064107C" w:rsidRDefault="00F52FF6">
      <w:r>
        <w:separator/>
      </w:r>
    </w:p>
  </w:endnote>
  <w:endnote w:type="continuationSeparator" w:id="0">
    <w:p w14:paraId="320B1150" w14:textId="77777777" w:rsidR="0064107C" w:rsidRDefault="00F52F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F7B2D6" w14:textId="77777777" w:rsidR="0064107C" w:rsidRDefault="00F52FF6">
      <w:r>
        <w:separator/>
      </w:r>
    </w:p>
  </w:footnote>
  <w:footnote w:type="continuationSeparator" w:id="0">
    <w:p w14:paraId="2EFCB7B0" w14:textId="77777777" w:rsidR="0064107C" w:rsidRDefault="00F52FF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6F6CC9"/>
    <w:multiLevelType w:val="hybridMultilevel"/>
    <w:tmpl w:val="76F8862C"/>
    <w:lvl w:ilvl="0" w:tplc="D6CCD130">
      <w:start w:val="1"/>
      <w:numFmt w:val="bullet"/>
      <w:lvlText w:val="–"/>
      <w:lvlJc w:val="left"/>
      <w:pPr>
        <w:tabs>
          <w:tab w:val="num" w:pos="0"/>
        </w:tabs>
        <w:ind w:left="709" w:hanging="360"/>
      </w:pPr>
      <w:rPr>
        <w:rFonts w:ascii="Arial" w:hAnsi="Arial" w:cs="Arial" w:hint="default"/>
      </w:rPr>
    </w:lvl>
    <w:lvl w:ilvl="1" w:tplc="A2C033F4">
      <w:start w:val="1"/>
      <w:numFmt w:val="bullet"/>
      <w:lvlText w:val="·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</w:rPr>
    </w:lvl>
    <w:lvl w:ilvl="2" w:tplc="8BA26DA4">
      <w:start w:val="1"/>
      <w:numFmt w:val="bullet"/>
      <w:lvlText w:val="·"/>
      <w:lvlJc w:val="left"/>
      <w:pPr>
        <w:tabs>
          <w:tab w:val="num" w:pos="0"/>
        </w:tabs>
        <w:ind w:left="2149" w:hanging="360"/>
      </w:pPr>
      <w:rPr>
        <w:rFonts w:ascii="Symbol" w:hAnsi="Symbol" w:cs="Symbol" w:hint="default"/>
      </w:rPr>
    </w:lvl>
    <w:lvl w:ilvl="3" w:tplc="99F27390">
      <w:start w:val="1"/>
      <w:numFmt w:val="bullet"/>
      <w:lvlText w:val="·"/>
      <w:lvlJc w:val="left"/>
      <w:pPr>
        <w:tabs>
          <w:tab w:val="num" w:pos="0"/>
        </w:tabs>
        <w:ind w:left="2869" w:hanging="360"/>
      </w:pPr>
      <w:rPr>
        <w:rFonts w:ascii="Symbol" w:hAnsi="Symbol" w:cs="Symbol" w:hint="default"/>
      </w:rPr>
    </w:lvl>
    <w:lvl w:ilvl="4" w:tplc="FD96E5E6">
      <w:start w:val="1"/>
      <w:numFmt w:val="bullet"/>
      <w:lvlText w:val="·"/>
      <w:lvlJc w:val="left"/>
      <w:pPr>
        <w:tabs>
          <w:tab w:val="num" w:pos="0"/>
        </w:tabs>
        <w:ind w:left="3589" w:hanging="360"/>
      </w:pPr>
      <w:rPr>
        <w:rFonts w:ascii="Symbol" w:hAnsi="Symbol" w:cs="Symbol" w:hint="default"/>
      </w:rPr>
    </w:lvl>
    <w:lvl w:ilvl="5" w:tplc="3FB6996E">
      <w:start w:val="1"/>
      <w:numFmt w:val="bullet"/>
      <w:lvlText w:val="·"/>
      <w:lvlJc w:val="left"/>
      <w:pPr>
        <w:tabs>
          <w:tab w:val="num" w:pos="0"/>
        </w:tabs>
        <w:ind w:left="4309" w:hanging="360"/>
      </w:pPr>
      <w:rPr>
        <w:rFonts w:ascii="Symbol" w:hAnsi="Symbol" w:cs="Symbol" w:hint="default"/>
      </w:rPr>
    </w:lvl>
    <w:lvl w:ilvl="6" w:tplc="A802010A">
      <w:start w:val="1"/>
      <w:numFmt w:val="bullet"/>
      <w:lvlText w:val="·"/>
      <w:lvlJc w:val="left"/>
      <w:pPr>
        <w:tabs>
          <w:tab w:val="num" w:pos="0"/>
        </w:tabs>
        <w:ind w:left="5029" w:hanging="360"/>
      </w:pPr>
      <w:rPr>
        <w:rFonts w:ascii="Symbol" w:hAnsi="Symbol" w:cs="Symbol" w:hint="default"/>
      </w:rPr>
    </w:lvl>
    <w:lvl w:ilvl="7" w:tplc="224ACBA2">
      <w:start w:val="1"/>
      <w:numFmt w:val="bullet"/>
      <w:lvlText w:val="·"/>
      <w:lvlJc w:val="left"/>
      <w:pPr>
        <w:tabs>
          <w:tab w:val="num" w:pos="0"/>
        </w:tabs>
        <w:ind w:left="5749" w:hanging="360"/>
      </w:pPr>
      <w:rPr>
        <w:rFonts w:ascii="Symbol" w:hAnsi="Symbol" w:cs="Symbol" w:hint="default"/>
      </w:rPr>
    </w:lvl>
    <w:lvl w:ilvl="8" w:tplc="9886CA38">
      <w:start w:val="1"/>
      <w:numFmt w:val="bullet"/>
      <w:lvlText w:val="·"/>
      <w:lvlJc w:val="left"/>
      <w:pPr>
        <w:tabs>
          <w:tab w:val="num" w:pos="0"/>
        </w:tabs>
        <w:ind w:left="6469" w:hanging="360"/>
      </w:pPr>
      <w:rPr>
        <w:rFonts w:ascii="Symbol" w:hAnsi="Symbol" w:cs="Symbol" w:hint="default"/>
      </w:rPr>
    </w:lvl>
  </w:abstractNum>
  <w:abstractNum w:abstractNumId="1" w15:restartNumberingAfterBreak="0">
    <w:nsid w:val="25F01DE0"/>
    <w:multiLevelType w:val="hybridMultilevel"/>
    <w:tmpl w:val="BEB23886"/>
    <w:lvl w:ilvl="0" w:tplc="C44C0AE8">
      <w:start w:val="1"/>
      <w:numFmt w:val="bullet"/>
      <w:lvlText w:val="–"/>
      <w:lvlJc w:val="left"/>
      <w:pPr>
        <w:tabs>
          <w:tab w:val="num" w:pos="0"/>
        </w:tabs>
        <w:ind w:left="709" w:hanging="360"/>
      </w:pPr>
      <w:rPr>
        <w:rFonts w:ascii="Arial" w:hAnsi="Arial" w:cs="Arial" w:hint="default"/>
      </w:rPr>
    </w:lvl>
    <w:lvl w:ilvl="1" w:tplc="C026180E">
      <w:start w:val="1"/>
      <w:numFmt w:val="bullet"/>
      <w:lvlText w:val="·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</w:rPr>
    </w:lvl>
    <w:lvl w:ilvl="2" w:tplc="52A263F0">
      <w:start w:val="1"/>
      <w:numFmt w:val="bullet"/>
      <w:lvlText w:val="·"/>
      <w:lvlJc w:val="left"/>
      <w:pPr>
        <w:tabs>
          <w:tab w:val="num" w:pos="0"/>
        </w:tabs>
        <w:ind w:left="2149" w:hanging="360"/>
      </w:pPr>
      <w:rPr>
        <w:rFonts w:ascii="Symbol" w:hAnsi="Symbol" w:cs="Symbol" w:hint="default"/>
      </w:rPr>
    </w:lvl>
    <w:lvl w:ilvl="3" w:tplc="86060B3A">
      <w:start w:val="1"/>
      <w:numFmt w:val="bullet"/>
      <w:lvlText w:val="·"/>
      <w:lvlJc w:val="left"/>
      <w:pPr>
        <w:tabs>
          <w:tab w:val="num" w:pos="0"/>
        </w:tabs>
        <w:ind w:left="2869" w:hanging="360"/>
      </w:pPr>
      <w:rPr>
        <w:rFonts w:ascii="Symbol" w:hAnsi="Symbol" w:cs="Symbol" w:hint="default"/>
      </w:rPr>
    </w:lvl>
    <w:lvl w:ilvl="4" w:tplc="2F16B3AA">
      <w:start w:val="1"/>
      <w:numFmt w:val="bullet"/>
      <w:lvlText w:val="·"/>
      <w:lvlJc w:val="left"/>
      <w:pPr>
        <w:tabs>
          <w:tab w:val="num" w:pos="0"/>
        </w:tabs>
        <w:ind w:left="3589" w:hanging="360"/>
      </w:pPr>
      <w:rPr>
        <w:rFonts w:ascii="Symbol" w:hAnsi="Symbol" w:cs="Symbol" w:hint="default"/>
      </w:rPr>
    </w:lvl>
    <w:lvl w:ilvl="5" w:tplc="00923E44">
      <w:start w:val="1"/>
      <w:numFmt w:val="bullet"/>
      <w:lvlText w:val="·"/>
      <w:lvlJc w:val="left"/>
      <w:pPr>
        <w:tabs>
          <w:tab w:val="num" w:pos="0"/>
        </w:tabs>
        <w:ind w:left="4309" w:hanging="360"/>
      </w:pPr>
      <w:rPr>
        <w:rFonts w:ascii="Symbol" w:hAnsi="Symbol" w:cs="Symbol" w:hint="default"/>
      </w:rPr>
    </w:lvl>
    <w:lvl w:ilvl="6" w:tplc="10A00B8A">
      <w:start w:val="1"/>
      <w:numFmt w:val="bullet"/>
      <w:lvlText w:val="·"/>
      <w:lvlJc w:val="left"/>
      <w:pPr>
        <w:tabs>
          <w:tab w:val="num" w:pos="0"/>
        </w:tabs>
        <w:ind w:left="5029" w:hanging="360"/>
      </w:pPr>
      <w:rPr>
        <w:rFonts w:ascii="Symbol" w:hAnsi="Symbol" w:cs="Symbol" w:hint="default"/>
      </w:rPr>
    </w:lvl>
    <w:lvl w:ilvl="7" w:tplc="2E1C4968">
      <w:start w:val="1"/>
      <w:numFmt w:val="bullet"/>
      <w:lvlText w:val="·"/>
      <w:lvlJc w:val="left"/>
      <w:pPr>
        <w:tabs>
          <w:tab w:val="num" w:pos="0"/>
        </w:tabs>
        <w:ind w:left="5749" w:hanging="360"/>
      </w:pPr>
      <w:rPr>
        <w:rFonts w:ascii="Symbol" w:hAnsi="Symbol" w:cs="Symbol" w:hint="default"/>
      </w:rPr>
    </w:lvl>
    <w:lvl w:ilvl="8" w:tplc="86D8803C">
      <w:start w:val="1"/>
      <w:numFmt w:val="bullet"/>
      <w:lvlText w:val="·"/>
      <w:lvlJc w:val="left"/>
      <w:pPr>
        <w:tabs>
          <w:tab w:val="num" w:pos="0"/>
        </w:tabs>
        <w:ind w:left="6469" w:hanging="360"/>
      </w:pPr>
      <w:rPr>
        <w:rFonts w:ascii="Symbol" w:hAnsi="Symbol" w:cs="Symbol" w:hint="default"/>
      </w:rPr>
    </w:lvl>
  </w:abstractNum>
  <w:abstractNum w:abstractNumId="2" w15:restartNumberingAfterBreak="0">
    <w:nsid w:val="3F0A311B"/>
    <w:multiLevelType w:val="hybridMultilevel"/>
    <w:tmpl w:val="29481606"/>
    <w:lvl w:ilvl="0" w:tplc="210A0322">
      <w:start w:val="1"/>
      <w:numFmt w:val="bullet"/>
      <w:lvlText w:val="–"/>
      <w:lvlJc w:val="left"/>
      <w:pPr>
        <w:tabs>
          <w:tab w:val="num" w:pos="0"/>
        </w:tabs>
        <w:ind w:left="709" w:hanging="360"/>
      </w:pPr>
      <w:rPr>
        <w:rFonts w:ascii="Arial" w:hAnsi="Arial" w:cs="Arial" w:hint="default"/>
      </w:rPr>
    </w:lvl>
    <w:lvl w:ilvl="1" w:tplc="9AA2CAE8">
      <w:start w:val="1"/>
      <w:numFmt w:val="bullet"/>
      <w:lvlText w:val="·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</w:rPr>
    </w:lvl>
    <w:lvl w:ilvl="2" w:tplc="C194DA56">
      <w:start w:val="1"/>
      <w:numFmt w:val="bullet"/>
      <w:lvlText w:val="·"/>
      <w:lvlJc w:val="left"/>
      <w:pPr>
        <w:tabs>
          <w:tab w:val="num" w:pos="0"/>
        </w:tabs>
        <w:ind w:left="2149" w:hanging="360"/>
      </w:pPr>
      <w:rPr>
        <w:rFonts w:ascii="Symbol" w:hAnsi="Symbol" w:cs="Symbol" w:hint="default"/>
      </w:rPr>
    </w:lvl>
    <w:lvl w:ilvl="3" w:tplc="9A948470">
      <w:start w:val="1"/>
      <w:numFmt w:val="bullet"/>
      <w:lvlText w:val="·"/>
      <w:lvlJc w:val="left"/>
      <w:pPr>
        <w:tabs>
          <w:tab w:val="num" w:pos="0"/>
        </w:tabs>
        <w:ind w:left="2869" w:hanging="360"/>
      </w:pPr>
      <w:rPr>
        <w:rFonts w:ascii="Symbol" w:hAnsi="Symbol" w:cs="Symbol" w:hint="default"/>
      </w:rPr>
    </w:lvl>
    <w:lvl w:ilvl="4" w:tplc="1AC2E532">
      <w:start w:val="1"/>
      <w:numFmt w:val="bullet"/>
      <w:lvlText w:val="·"/>
      <w:lvlJc w:val="left"/>
      <w:pPr>
        <w:tabs>
          <w:tab w:val="num" w:pos="0"/>
        </w:tabs>
        <w:ind w:left="3589" w:hanging="360"/>
      </w:pPr>
      <w:rPr>
        <w:rFonts w:ascii="Symbol" w:hAnsi="Symbol" w:cs="Symbol" w:hint="default"/>
      </w:rPr>
    </w:lvl>
    <w:lvl w:ilvl="5" w:tplc="5F04916C">
      <w:start w:val="1"/>
      <w:numFmt w:val="bullet"/>
      <w:lvlText w:val="·"/>
      <w:lvlJc w:val="left"/>
      <w:pPr>
        <w:tabs>
          <w:tab w:val="num" w:pos="0"/>
        </w:tabs>
        <w:ind w:left="4309" w:hanging="360"/>
      </w:pPr>
      <w:rPr>
        <w:rFonts w:ascii="Symbol" w:hAnsi="Symbol" w:cs="Symbol" w:hint="default"/>
      </w:rPr>
    </w:lvl>
    <w:lvl w:ilvl="6" w:tplc="6B8651D8">
      <w:start w:val="1"/>
      <w:numFmt w:val="bullet"/>
      <w:lvlText w:val="·"/>
      <w:lvlJc w:val="left"/>
      <w:pPr>
        <w:tabs>
          <w:tab w:val="num" w:pos="0"/>
        </w:tabs>
        <w:ind w:left="5029" w:hanging="360"/>
      </w:pPr>
      <w:rPr>
        <w:rFonts w:ascii="Symbol" w:hAnsi="Symbol" w:cs="Symbol" w:hint="default"/>
      </w:rPr>
    </w:lvl>
    <w:lvl w:ilvl="7" w:tplc="1E448B32">
      <w:start w:val="1"/>
      <w:numFmt w:val="bullet"/>
      <w:lvlText w:val="·"/>
      <w:lvlJc w:val="left"/>
      <w:pPr>
        <w:tabs>
          <w:tab w:val="num" w:pos="0"/>
        </w:tabs>
        <w:ind w:left="5749" w:hanging="360"/>
      </w:pPr>
      <w:rPr>
        <w:rFonts w:ascii="Symbol" w:hAnsi="Symbol" w:cs="Symbol" w:hint="default"/>
      </w:rPr>
    </w:lvl>
    <w:lvl w:ilvl="8" w:tplc="80407A08">
      <w:start w:val="1"/>
      <w:numFmt w:val="bullet"/>
      <w:lvlText w:val="·"/>
      <w:lvlJc w:val="left"/>
      <w:pPr>
        <w:tabs>
          <w:tab w:val="num" w:pos="0"/>
        </w:tabs>
        <w:ind w:left="6469" w:hanging="360"/>
      </w:pPr>
      <w:rPr>
        <w:rFonts w:ascii="Symbol" w:hAnsi="Symbol" w:cs="Symbol" w:hint="default"/>
      </w:rPr>
    </w:lvl>
  </w:abstractNum>
  <w:abstractNum w:abstractNumId="3" w15:restartNumberingAfterBreak="0">
    <w:nsid w:val="5F562424"/>
    <w:multiLevelType w:val="hybridMultilevel"/>
    <w:tmpl w:val="608C7044"/>
    <w:lvl w:ilvl="0" w:tplc="53FEBF6A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 w:tplc="F9F48FA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 w:tplc="809ED5EE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 w:tplc="A74A6E9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 w:tplc="E0E67E2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 w:tplc="B5E6C14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 w:tplc="75547EA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 w:tplc="A51A89FE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 w:tplc="73D64E9A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62AB0590"/>
    <w:multiLevelType w:val="hybridMultilevel"/>
    <w:tmpl w:val="27AC72E6"/>
    <w:lvl w:ilvl="0" w:tplc="577A760A">
      <w:start w:val="1"/>
      <w:numFmt w:val="bullet"/>
      <w:lvlText w:val="–"/>
      <w:lvlJc w:val="left"/>
      <w:pPr>
        <w:tabs>
          <w:tab w:val="num" w:pos="0"/>
        </w:tabs>
        <w:ind w:left="709" w:hanging="360"/>
      </w:pPr>
      <w:rPr>
        <w:rFonts w:ascii="Arial" w:hAnsi="Arial" w:cs="Arial" w:hint="default"/>
      </w:rPr>
    </w:lvl>
    <w:lvl w:ilvl="1" w:tplc="C3924D0E">
      <w:start w:val="1"/>
      <w:numFmt w:val="bullet"/>
      <w:lvlText w:val="·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</w:rPr>
    </w:lvl>
    <w:lvl w:ilvl="2" w:tplc="7E867C0E">
      <w:start w:val="1"/>
      <w:numFmt w:val="bullet"/>
      <w:lvlText w:val="·"/>
      <w:lvlJc w:val="left"/>
      <w:pPr>
        <w:tabs>
          <w:tab w:val="num" w:pos="0"/>
        </w:tabs>
        <w:ind w:left="2149" w:hanging="360"/>
      </w:pPr>
      <w:rPr>
        <w:rFonts w:ascii="Symbol" w:hAnsi="Symbol" w:cs="Symbol" w:hint="default"/>
      </w:rPr>
    </w:lvl>
    <w:lvl w:ilvl="3" w:tplc="B394ACAA">
      <w:start w:val="1"/>
      <w:numFmt w:val="bullet"/>
      <w:lvlText w:val="·"/>
      <w:lvlJc w:val="left"/>
      <w:pPr>
        <w:tabs>
          <w:tab w:val="num" w:pos="0"/>
        </w:tabs>
        <w:ind w:left="2869" w:hanging="360"/>
      </w:pPr>
      <w:rPr>
        <w:rFonts w:ascii="Symbol" w:hAnsi="Symbol" w:cs="Symbol" w:hint="default"/>
      </w:rPr>
    </w:lvl>
    <w:lvl w:ilvl="4" w:tplc="89946602">
      <w:start w:val="1"/>
      <w:numFmt w:val="bullet"/>
      <w:lvlText w:val="·"/>
      <w:lvlJc w:val="left"/>
      <w:pPr>
        <w:tabs>
          <w:tab w:val="num" w:pos="0"/>
        </w:tabs>
        <w:ind w:left="3589" w:hanging="360"/>
      </w:pPr>
      <w:rPr>
        <w:rFonts w:ascii="Symbol" w:hAnsi="Symbol" w:cs="Symbol" w:hint="default"/>
      </w:rPr>
    </w:lvl>
    <w:lvl w:ilvl="5" w:tplc="D984567E">
      <w:start w:val="1"/>
      <w:numFmt w:val="bullet"/>
      <w:lvlText w:val="·"/>
      <w:lvlJc w:val="left"/>
      <w:pPr>
        <w:tabs>
          <w:tab w:val="num" w:pos="0"/>
        </w:tabs>
        <w:ind w:left="4309" w:hanging="360"/>
      </w:pPr>
      <w:rPr>
        <w:rFonts w:ascii="Symbol" w:hAnsi="Symbol" w:cs="Symbol" w:hint="default"/>
      </w:rPr>
    </w:lvl>
    <w:lvl w:ilvl="6" w:tplc="7BE69542">
      <w:start w:val="1"/>
      <w:numFmt w:val="bullet"/>
      <w:lvlText w:val="·"/>
      <w:lvlJc w:val="left"/>
      <w:pPr>
        <w:tabs>
          <w:tab w:val="num" w:pos="0"/>
        </w:tabs>
        <w:ind w:left="5029" w:hanging="360"/>
      </w:pPr>
      <w:rPr>
        <w:rFonts w:ascii="Symbol" w:hAnsi="Symbol" w:cs="Symbol" w:hint="default"/>
      </w:rPr>
    </w:lvl>
    <w:lvl w:ilvl="7" w:tplc="81AE64B8">
      <w:start w:val="1"/>
      <w:numFmt w:val="bullet"/>
      <w:lvlText w:val="·"/>
      <w:lvlJc w:val="left"/>
      <w:pPr>
        <w:tabs>
          <w:tab w:val="num" w:pos="0"/>
        </w:tabs>
        <w:ind w:left="5749" w:hanging="360"/>
      </w:pPr>
      <w:rPr>
        <w:rFonts w:ascii="Symbol" w:hAnsi="Symbol" w:cs="Symbol" w:hint="default"/>
      </w:rPr>
    </w:lvl>
    <w:lvl w:ilvl="8" w:tplc="7458C53A">
      <w:start w:val="1"/>
      <w:numFmt w:val="bullet"/>
      <w:lvlText w:val="·"/>
      <w:lvlJc w:val="left"/>
      <w:pPr>
        <w:tabs>
          <w:tab w:val="num" w:pos="0"/>
        </w:tabs>
        <w:ind w:left="6469" w:hanging="360"/>
      </w:pPr>
      <w:rPr>
        <w:rFonts w:ascii="Symbol" w:hAnsi="Symbol" w:cs="Symbol" w:hint="default"/>
      </w:rPr>
    </w:lvl>
  </w:abstractNum>
  <w:abstractNum w:abstractNumId="5" w15:restartNumberingAfterBreak="0">
    <w:nsid w:val="71C901A8"/>
    <w:multiLevelType w:val="hybridMultilevel"/>
    <w:tmpl w:val="83140DF6"/>
    <w:lvl w:ilvl="0" w:tplc="06E0431E">
      <w:start w:val="1"/>
      <w:numFmt w:val="bullet"/>
      <w:lvlText w:val="–"/>
      <w:lvlJc w:val="left"/>
      <w:pPr>
        <w:tabs>
          <w:tab w:val="num" w:pos="0"/>
        </w:tabs>
        <w:ind w:left="709" w:hanging="360"/>
      </w:pPr>
      <w:rPr>
        <w:rFonts w:ascii="Arial" w:hAnsi="Arial" w:cs="Arial" w:hint="default"/>
      </w:rPr>
    </w:lvl>
    <w:lvl w:ilvl="1" w:tplc="2E8AF204">
      <w:start w:val="1"/>
      <w:numFmt w:val="bullet"/>
      <w:lvlText w:val="·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</w:rPr>
    </w:lvl>
    <w:lvl w:ilvl="2" w:tplc="4A60CD2E">
      <w:start w:val="1"/>
      <w:numFmt w:val="bullet"/>
      <w:lvlText w:val="·"/>
      <w:lvlJc w:val="left"/>
      <w:pPr>
        <w:tabs>
          <w:tab w:val="num" w:pos="0"/>
        </w:tabs>
        <w:ind w:left="2149" w:hanging="360"/>
      </w:pPr>
      <w:rPr>
        <w:rFonts w:ascii="Symbol" w:hAnsi="Symbol" w:cs="Symbol" w:hint="default"/>
      </w:rPr>
    </w:lvl>
    <w:lvl w:ilvl="3" w:tplc="0FA20F00">
      <w:start w:val="1"/>
      <w:numFmt w:val="bullet"/>
      <w:lvlText w:val="·"/>
      <w:lvlJc w:val="left"/>
      <w:pPr>
        <w:tabs>
          <w:tab w:val="num" w:pos="0"/>
        </w:tabs>
        <w:ind w:left="2869" w:hanging="360"/>
      </w:pPr>
      <w:rPr>
        <w:rFonts w:ascii="Symbol" w:hAnsi="Symbol" w:cs="Symbol" w:hint="default"/>
      </w:rPr>
    </w:lvl>
    <w:lvl w:ilvl="4" w:tplc="E1D67678">
      <w:start w:val="1"/>
      <w:numFmt w:val="bullet"/>
      <w:lvlText w:val="·"/>
      <w:lvlJc w:val="left"/>
      <w:pPr>
        <w:tabs>
          <w:tab w:val="num" w:pos="0"/>
        </w:tabs>
        <w:ind w:left="3589" w:hanging="360"/>
      </w:pPr>
      <w:rPr>
        <w:rFonts w:ascii="Symbol" w:hAnsi="Symbol" w:cs="Symbol" w:hint="default"/>
      </w:rPr>
    </w:lvl>
    <w:lvl w:ilvl="5" w:tplc="4986F140">
      <w:start w:val="1"/>
      <w:numFmt w:val="bullet"/>
      <w:lvlText w:val="·"/>
      <w:lvlJc w:val="left"/>
      <w:pPr>
        <w:tabs>
          <w:tab w:val="num" w:pos="0"/>
        </w:tabs>
        <w:ind w:left="4309" w:hanging="360"/>
      </w:pPr>
      <w:rPr>
        <w:rFonts w:ascii="Symbol" w:hAnsi="Symbol" w:cs="Symbol" w:hint="default"/>
      </w:rPr>
    </w:lvl>
    <w:lvl w:ilvl="6" w:tplc="D0B06BFE">
      <w:start w:val="1"/>
      <w:numFmt w:val="bullet"/>
      <w:lvlText w:val="·"/>
      <w:lvlJc w:val="left"/>
      <w:pPr>
        <w:tabs>
          <w:tab w:val="num" w:pos="0"/>
        </w:tabs>
        <w:ind w:left="5029" w:hanging="360"/>
      </w:pPr>
      <w:rPr>
        <w:rFonts w:ascii="Symbol" w:hAnsi="Symbol" w:cs="Symbol" w:hint="default"/>
      </w:rPr>
    </w:lvl>
    <w:lvl w:ilvl="7" w:tplc="565A266C">
      <w:start w:val="1"/>
      <w:numFmt w:val="bullet"/>
      <w:lvlText w:val="·"/>
      <w:lvlJc w:val="left"/>
      <w:pPr>
        <w:tabs>
          <w:tab w:val="num" w:pos="0"/>
        </w:tabs>
        <w:ind w:left="5749" w:hanging="360"/>
      </w:pPr>
      <w:rPr>
        <w:rFonts w:ascii="Symbol" w:hAnsi="Symbol" w:cs="Symbol" w:hint="default"/>
      </w:rPr>
    </w:lvl>
    <w:lvl w:ilvl="8" w:tplc="5AFCF784">
      <w:start w:val="1"/>
      <w:numFmt w:val="bullet"/>
      <w:lvlText w:val="·"/>
      <w:lvlJc w:val="left"/>
      <w:pPr>
        <w:tabs>
          <w:tab w:val="num" w:pos="0"/>
        </w:tabs>
        <w:ind w:left="6469" w:hanging="360"/>
      </w:pPr>
      <w:rPr>
        <w:rFonts w:ascii="Symbol" w:hAnsi="Symbol" w:cs="Symbol" w:hint="default"/>
      </w:rPr>
    </w:lvl>
  </w:abstractNum>
  <w:num w:numId="1" w16cid:durableId="696547275">
    <w:abstractNumId w:val="5"/>
  </w:num>
  <w:num w:numId="2" w16cid:durableId="1166017755">
    <w:abstractNumId w:val="0"/>
  </w:num>
  <w:num w:numId="3" w16cid:durableId="1338728544">
    <w:abstractNumId w:val="1"/>
  </w:num>
  <w:num w:numId="4" w16cid:durableId="1313095684">
    <w:abstractNumId w:val="4"/>
  </w:num>
  <w:num w:numId="5" w16cid:durableId="1722905200">
    <w:abstractNumId w:val="2"/>
  </w:num>
  <w:num w:numId="6" w16cid:durableId="147567830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107C"/>
    <w:rsid w:val="00216DB1"/>
    <w:rsid w:val="005A7735"/>
    <w:rsid w:val="00627F0A"/>
    <w:rsid w:val="0064107C"/>
    <w:rsid w:val="007369B8"/>
    <w:rsid w:val="00861E37"/>
    <w:rsid w:val="00880401"/>
    <w:rsid w:val="00A86305"/>
    <w:rsid w:val="00BB1935"/>
    <w:rsid w:val="00DE0803"/>
    <w:rsid w:val="00F52FF6"/>
    <w:rsid w:val="00FF31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1CAA77"/>
  <w15:docId w15:val="{4E392265-4339-4A58-998A-D4E074A3D9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HeaderChar">
    <w:name w:val="Header Char"/>
    <w:basedOn w:val="a0"/>
    <w:uiPriority w:val="99"/>
  </w:style>
  <w:style w:type="character" w:customStyle="1" w:styleId="a3">
    <w:name w:val="Название объекта Знак"/>
    <w:basedOn w:val="a0"/>
    <w:link w:val="a4"/>
    <w:uiPriority w:val="35"/>
    <w:rPr>
      <w:b/>
      <w:bCs/>
      <w:color w:val="5B9BD5" w:themeColor="accent1"/>
      <w:sz w:val="18"/>
      <w:szCs w:val="18"/>
    </w:r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11">
    <w:name w:val="Заголовок Знак1"/>
    <w:basedOn w:val="a0"/>
    <w:link w:val="a5"/>
    <w:uiPriority w:val="10"/>
    <w:rPr>
      <w:sz w:val="48"/>
      <w:szCs w:val="48"/>
    </w:rPr>
  </w:style>
  <w:style w:type="character" w:customStyle="1" w:styleId="12">
    <w:name w:val="Подзаголовок Знак1"/>
    <w:basedOn w:val="a0"/>
    <w:link w:val="a6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13">
    <w:name w:val="Верхний колонтитул Знак1"/>
    <w:basedOn w:val="a0"/>
    <w:link w:val="a7"/>
    <w:uiPriority w:val="99"/>
  </w:style>
  <w:style w:type="character" w:customStyle="1" w:styleId="14">
    <w:name w:val="Нижний колонтитул Знак1"/>
    <w:link w:val="a8"/>
    <w:uiPriority w:val="99"/>
  </w:style>
  <w:style w:type="character" w:customStyle="1" w:styleId="15">
    <w:name w:val="Текст сноски Знак1"/>
    <w:link w:val="a9"/>
    <w:uiPriority w:val="99"/>
    <w:rPr>
      <w:sz w:val="18"/>
    </w:rPr>
  </w:style>
  <w:style w:type="character" w:customStyle="1" w:styleId="16">
    <w:name w:val="Текст концевой сноски Знак1"/>
    <w:link w:val="aa"/>
    <w:uiPriority w:val="99"/>
    <w:rPr>
      <w:sz w:val="20"/>
    </w:rPr>
  </w:style>
  <w:style w:type="paragraph" w:styleId="21">
    <w:name w:val="toc 2"/>
    <w:basedOn w:val="a"/>
    <w:next w:val="a"/>
    <w:uiPriority w:val="39"/>
    <w:unhideWhenUsed/>
    <w:pPr>
      <w:spacing w:after="57"/>
      <w:ind w:left="283"/>
    </w:pPr>
  </w:style>
  <w:style w:type="character" w:customStyle="1" w:styleId="Heading1Char">
    <w:name w:val="Heading 1 Char"/>
    <w:basedOn w:val="a0"/>
    <w:uiPriority w:val="9"/>
    <w:qFormat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qFormat/>
    <w:rPr>
      <w:rFonts w:ascii="Arial" w:eastAsia="Arial" w:hAnsi="Arial" w:cs="Arial"/>
      <w:sz w:val="34"/>
    </w:rPr>
  </w:style>
  <w:style w:type="character" w:customStyle="1" w:styleId="60">
    <w:name w:val="Заголовок 6 Знак"/>
    <w:basedOn w:val="a0"/>
    <w:link w:val="6"/>
    <w:uiPriority w:val="9"/>
    <w:qFormat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qFormat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qFormat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qFormat/>
    <w:rPr>
      <w:rFonts w:ascii="Arial" w:eastAsia="Arial" w:hAnsi="Arial" w:cs="Arial"/>
      <w:i/>
      <w:iCs/>
      <w:sz w:val="21"/>
      <w:szCs w:val="21"/>
    </w:rPr>
  </w:style>
  <w:style w:type="character" w:customStyle="1" w:styleId="ab">
    <w:name w:val="Заголовок Знак"/>
    <w:basedOn w:val="a0"/>
    <w:uiPriority w:val="10"/>
    <w:qFormat/>
    <w:rPr>
      <w:sz w:val="48"/>
      <w:szCs w:val="48"/>
    </w:rPr>
  </w:style>
  <w:style w:type="character" w:customStyle="1" w:styleId="ac">
    <w:name w:val="Подзаголовок Знак"/>
    <w:basedOn w:val="a0"/>
    <w:uiPriority w:val="11"/>
    <w:qFormat/>
    <w:rPr>
      <w:sz w:val="24"/>
      <w:szCs w:val="24"/>
    </w:rPr>
  </w:style>
  <w:style w:type="character" w:customStyle="1" w:styleId="22">
    <w:name w:val="Цитата 2 Знак"/>
    <w:link w:val="23"/>
    <w:uiPriority w:val="29"/>
    <w:qFormat/>
    <w:rPr>
      <w:i/>
    </w:rPr>
  </w:style>
  <w:style w:type="character" w:customStyle="1" w:styleId="ad">
    <w:name w:val="Выделенная цитата Знак"/>
    <w:link w:val="ae"/>
    <w:uiPriority w:val="30"/>
    <w:qFormat/>
    <w:rPr>
      <w:i/>
    </w:rPr>
  </w:style>
  <w:style w:type="character" w:customStyle="1" w:styleId="af">
    <w:name w:val="Верхний колонтитул Знак"/>
    <w:basedOn w:val="a0"/>
    <w:uiPriority w:val="99"/>
    <w:qFormat/>
  </w:style>
  <w:style w:type="character" w:customStyle="1" w:styleId="FooterChar">
    <w:name w:val="Footer Char"/>
    <w:basedOn w:val="a0"/>
    <w:uiPriority w:val="99"/>
    <w:qFormat/>
  </w:style>
  <w:style w:type="character" w:customStyle="1" w:styleId="af0">
    <w:name w:val="Нижний колонтитул Знак"/>
    <w:uiPriority w:val="99"/>
    <w:qFormat/>
  </w:style>
  <w:style w:type="character" w:customStyle="1" w:styleId="af1">
    <w:name w:val="Текст сноски Знак"/>
    <w:uiPriority w:val="99"/>
    <w:qFormat/>
    <w:rPr>
      <w:sz w:val="18"/>
    </w:rPr>
  </w:style>
  <w:style w:type="character" w:customStyle="1" w:styleId="af2">
    <w:name w:val="Символ сноски"/>
    <w:basedOn w:val="a0"/>
    <w:uiPriority w:val="99"/>
    <w:unhideWhenUsed/>
    <w:qFormat/>
    <w:rPr>
      <w:vertAlign w:val="superscript"/>
    </w:rPr>
  </w:style>
  <w:style w:type="character" w:styleId="af3">
    <w:name w:val="footnote reference"/>
    <w:rPr>
      <w:vertAlign w:val="superscript"/>
    </w:rPr>
  </w:style>
  <w:style w:type="character" w:customStyle="1" w:styleId="af4">
    <w:name w:val="Текст концевой сноски Знак"/>
    <w:uiPriority w:val="99"/>
    <w:qFormat/>
    <w:rPr>
      <w:sz w:val="20"/>
    </w:rPr>
  </w:style>
  <w:style w:type="character" w:customStyle="1" w:styleId="af5">
    <w:name w:val="Символ концевой сноски"/>
    <w:basedOn w:val="a0"/>
    <w:uiPriority w:val="99"/>
    <w:semiHidden/>
    <w:unhideWhenUsed/>
    <w:qFormat/>
    <w:rPr>
      <w:vertAlign w:val="superscript"/>
    </w:rPr>
  </w:style>
  <w:style w:type="character" w:styleId="af6">
    <w:name w:val="endnote reference"/>
    <w:rPr>
      <w:vertAlign w:val="superscript"/>
    </w:rPr>
  </w:style>
  <w:style w:type="character" w:customStyle="1" w:styleId="af7">
    <w:name w:val="Текст выноски Знак"/>
    <w:basedOn w:val="a0"/>
    <w:link w:val="af8"/>
    <w:uiPriority w:val="99"/>
    <w:semiHidden/>
    <w:qFormat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9">
    <w:name w:val="Абзац списка Знак"/>
    <w:link w:val="afa"/>
    <w:uiPriority w:val="34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b">
    <w:name w:val="Текст примечания Знак"/>
    <w:basedOn w:val="a0"/>
    <w:link w:val="afc"/>
    <w:uiPriority w:val="99"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d">
    <w:name w:val="annotation reference"/>
    <w:basedOn w:val="a0"/>
    <w:uiPriority w:val="99"/>
    <w:unhideWhenUsed/>
    <w:qFormat/>
    <w:rPr>
      <w:sz w:val="16"/>
      <w:szCs w:val="16"/>
    </w:rPr>
  </w:style>
  <w:style w:type="character" w:customStyle="1" w:styleId="afe">
    <w:name w:val="Тема примечания Знак"/>
    <w:basedOn w:val="afb"/>
    <w:link w:val="aff"/>
    <w:uiPriority w:val="99"/>
    <w:semiHidden/>
    <w:qFormat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qFormat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character" w:styleId="aff0">
    <w:name w:val="Hyperlink"/>
    <w:basedOn w:val="a0"/>
    <w:uiPriority w:val="99"/>
    <w:unhideWhenUsed/>
    <w:rPr>
      <w:color w:val="0563C1" w:themeColor="hyperlink"/>
      <w:u w:val="single"/>
    </w:rPr>
  </w:style>
  <w:style w:type="character" w:customStyle="1" w:styleId="17">
    <w:name w:val="Неразрешенное упоминание1"/>
    <w:basedOn w:val="a0"/>
    <w:uiPriority w:val="99"/>
    <w:semiHidden/>
    <w:unhideWhenUsed/>
    <w:qFormat/>
    <w:rPr>
      <w:color w:val="605E5C"/>
      <w:shd w:val="clear" w:color="auto" w:fill="E1DFDD"/>
    </w:rPr>
  </w:style>
  <w:style w:type="paragraph" w:styleId="a5">
    <w:name w:val="Title"/>
    <w:basedOn w:val="a"/>
    <w:next w:val="aff1"/>
    <w:link w:val="11"/>
    <w:uiPriority w:val="10"/>
    <w:qFormat/>
    <w:pPr>
      <w:spacing w:before="300" w:after="200"/>
      <w:contextualSpacing/>
    </w:pPr>
    <w:rPr>
      <w:sz w:val="48"/>
      <w:szCs w:val="48"/>
    </w:rPr>
  </w:style>
  <w:style w:type="paragraph" w:styleId="aff1">
    <w:name w:val="Body Text"/>
    <w:basedOn w:val="a"/>
    <w:pPr>
      <w:spacing w:after="140" w:line="276" w:lineRule="auto"/>
    </w:pPr>
  </w:style>
  <w:style w:type="paragraph" w:styleId="aff2">
    <w:name w:val="List"/>
    <w:basedOn w:val="aff1"/>
    <w:rPr>
      <w:rFonts w:cs="Arial"/>
    </w:rPr>
  </w:style>
  <w:style w:type="paragraph" w:styleId="a4">
    <w:name w:val="caption"/>
    <w:basedOn w:val="a"/>
    <w:next w:val="a"/>
    <w:link w:val="a3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paragraph" w:styleId="aff3">
    <w:name w:val="index heading"/>
    <w:basedOn w:val="a5"/>
  </w:style>
  <w:style w:type="paragraph" w:styleId="a6">
    <w:name w:val="Subtitle"/>
    <w:basedOn w:val="a"/>
    <w:next w:val="a"/>
    <w:link w:val="12"/>
    <w:uiPriority w:val="11"/>
    <w:qFormat/>
    <w:pPr>
      <w:spacing w:before="200" w:after="200"/>
    </w:pPr>
  </w:style>
  <w:style w:type="paragraph" w:styleId="23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paragraph" w:styleId="ae">
    <w:name w:val="Intense Quote"/>
    <w:basedOn w:val="a"/>
    <w:next w:val="a"/>
    <w:link w:val="ad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paragraph" w:customStyle="1" w:styleId="aff4">
    <w:name w:val="Колонтитул"/>
    <w:basedOn w:val="a"/>
    <w:qFormat/>
  </w:style>
  <w:style w:type="paragraph" w:styleId="a7">
    <w:name w:val="header"/>
    <w:basedOn w:val="a"/>
    <w:link w:val="13"/>
    <w:uiPriority w:val="99"/>
    <w:unhideWhenUsed/>
    <w:pPr>
      <w:tabs>
        <w:tab w:val="center" w:pos="7143"/>
        <w:tab w:val="right" w:pos="14287"/>
      </w:tabs>
    </w:pPr>
  </w:style>
  <w:style w:type="paragraph" w:styleId="a8">
    <w:name w:val="footer"/>
    <w:basedOn w:val="a"/>
    <w:link w:val="14"/>
    <w:uiPriority w:val="99"/>
    <w:unhideWhenUsed/>
    <w:pPr>
      <w:tabs>
        <w:tab w:val="center" w:pos="7143"/>
        <w:tab w:val="right" w:pos="14287"/>
      </w:tabs>
    </w:pPr>
  </w:style>
  <w:style w:type="paragraph" w:styleId="a9">
    <w:name w:val="footnote text"/>
    <w:basedOn w:val="a"/>
    <w:link w:val="15"/>
    <w:uiPriority w:val="99"/>
    <w:semiHidden/>
    <w:unhideWhenUsed/>
    <w:pPr>
      <w:spacing w:after="40"/>
    </w:pPr>
    <w:rPr>
      <w:sz w:val="18"/>
    </w:rPr>
  </w:style>
  <w:style w:type="paragraph" w:styleId="aa">
    <w:name w:val="endnote text"/>
    <w:basedOn w:val="a"/>
    <w:link w:val="16"/>
    <w:uiPriority w:val="99"/>
    <w:semiHidden/>
    <w:unhideWhenUsed/>
    <w:rPr>
      <w:sz w:val="20"/>
    </w:rPr>
  </w:style>
  <w:style w:type="paragraph" w:styleId="18">
    <w:name w:val="toc 1"/>
    <w:basedOn w:val="a"/>
    <w:next w:val="a"/>
    <w:uiPriority w:val="39"/>
    <w:unhideWhenUsed/>
    <w:pPr>
      <w:spacing w:after="57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f5">
    <w:name w:val="TOC Heading"/>
    <w:uiPriority w:val="39"/>
    <w:unhideWhenUsed/>
    <w:pPr>
      <w:spacing w:after="160" w:line="259" w:lineRule="auto"/>
    </w:pPr>
  </w:style>
  <w:style w:type="paragraph" w:styleId="aff6">
    <w:name w:val="table of figures"/>
    <w:basedOn w:val="a"/>
    <w:next w:val="a"/>
    <w:uiPriority w:val="99"/>
    <w:unhideWhenUsed/>
    <w:qFormat/>
  </w:style>
  <w:style w:type="paragraph" w:styleId="afa">
    <w:name w:val="List Paragraph"/>
    <w:basedOn w:val="a"/>
    <w:link w:val="af9"/>
    <w:qFormat/>
    <w:pPr>
      <w:ind w:left="720"/>
      <w:contextualSpacing/>
    </w:pPr>
  </w:style>
  <w:style w:type="paragraph" w:customStyle="1" w:styleId="TFSBodyText">
    <w:name w:val="TFS Body Text"/>
    <w:basedOn w:val="a"/>
    <w:qFormat/>
    <w:pPr>
      <w:tabs>
        <w:tab w:val="left" w:pos="4536"/>
      </w:tabs>
      <w:spacing w:line="280" w:lineRule="exact"/>
    </w:pPr>
    <w:rPr>
      <w:rFonts w:ascii="Arial" w:hAnsi="Arial"/>
      <w:sz w:val="22"/>
      <w:szCs w:val="20"/>
      <w:lang w:val="en-US" w:eastAsia="en-US"/>
    </w:rPr>
  </w:style>
  <w:style w:type="paragraph" w:styleId="af8">
    <w:name w:val="Balloon Text"/>
    <w:basedOn w:val="a"/>
    <w:link w:val="af7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fc">
    <w:name w:val="annotation text"/>
    <w:basedOn w:val="a"/>
    <w:link w:val="afb"/>
    <w:uiPriority w:val="99"/>
    <w:unhideWhenUsed/>
    <w:qFormat/>
    <w:rPr>
      <w:sz w:val="20"/>
      <w:szCs w:val="20"/>
    </w:rPr>
  </w:style>
  <w:style w:type="paragraph" w:styleId="aff">
    <w:name w:val="annotation subject"/>
    <w:basedOn w:val="afc"/>
    <w:next w:val="afc"/>
    <w:link w:val="afe"/>
    <w:uiPriority w:val="99"/>
    <w:semiHidden/>
    <w:unhideWhenUsed/>
    <w:qFormat/>
    <w:rPr>
      <w:b/>
      <w:bCs/>
    </w:rPr>
  </w:style>
  <w:style w:type="paragraph" w:styleId="aff7">
    <w:name w:val="No Spacing"/>
    <w:uiPriority w:val="1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qFormat/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1130373e324b39">
    <w:name w:val="Б11а30з37о3eв32ы4bй39"/>
    <w:qFormat/>
    <w:pPr>
      <w:widowControl w:val="0"/>
      <w:spacing w:line="100" w:lineRule="atLeast"/>
    </w:pPr>
    <w:rPr>
      <w:rFonts w:ascii="Times New Roman" w:eastAsia="Times New Roman" w:hAnsi="Times New Roman" w:cs="Times New Roman"/>
      <w:color w:val="00000A"/>
      <w:sz w:val="24"/>
      <w:szCs w:val="24"/>
      <w:lang w:eastAsia="zh-CN" w:bidi="hi-IN"/>
    </w:rPr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0">
    <w:name w:val="Plain Table 1"/>
    <w:aliases w:val="Заголовок 1 Знак"/>
    <w:basedOn w:val="a1"/>
    <w:link w:val="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b/>
        <w:color w:val="404040"/>
        <w:sz w:val="22"/>
      </w:rPr>
    </w:tblStylePr>
    <w:tblStylePr w:type="lastRow">
      <w:rPr>
        <w:b/>
        <w:color w:val="404040"/>
        <w:sz w:val="22"/>
      </w:r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tblPr/>
      <w:tcPr>
        <w:shd w:val="clear" w:color="F2F2F2" w:fill="FFFFFF" w:themeFill="text1" w:themeFillTint="00"/>
      </w:tcPr>
    </w:tblStylePr>
    <w:tblStylePr w:type="band1Horz">
      <w:tblPr/>
      <w:tcPr>
        <w:shd w:val="clear" w:color="F2F2F2" w:fill="FFFFFF" w:themeFill="text1" w:themeFillTint="00"/>
      </w:tcPr>
    </w:tblStylePr>
  </w:style>
  <w:style w:type="table" w:styleId="24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b/>
        <w:color w:val="404040"/>
        <w:sz w:val="22"/>
      </w:r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0">
    <w:name w:val="Plain Table 3"/>
    <w:aliases w:val="Заголовок 3 Знак"/>
    <w:basedOn w:val="a1"/>
    <w:link w:val="3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color w:val="404040"/>
        <w:sz w:val="22"/>
      </w:rPr>
      <w:tblPr/>
      <w:tcPr>
        <w:shd w:val="clear" w:color="F2F2F2" w:fill="FFFFFF" w:themeFill="text1" w:themeFillTint="00"/>
      </w:tcPr>
    </w:tblStylePr>
    <w:tblStylePr w:type="band1Horz">
      <w:rPr>
        <w:color w:val="404040"/>
        <w:sz w:val="22"/>
      </w:rPr>
      <w:tblPr/>
      <w:tcPr>
        <w:shd w:val="clear" w:color="F2F2F2" w:fill="FFFFFF" w:themeFill="text1" w:themeFillTint="00"/>
      </w:tcPr>
    </w:tblStylePr>
  </w:style>
  <w:style w:type="table" w:styleId="40">
    <w:name w:val="Plain Table 4"/>
    <w:aliases w:val="Заголовок 4 Знак"/>
    <w:basedOn w:val="a1"/>
    <w:link w:val="4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2F2F2" w:fill="FFFFFF" w:themeFill="text1" w:themeFillTint="00"/>
      </w:tcPr>
    </w:tblStylePr>
    <w:tblStylePr w:type="band1Horz">
      <w:rPr>
        <w:color w:val="404040"/>
        <w:sz w:val="22"/>
      </w:rPr>
      <w:tblPr/>
      <w:tcPr>
        <w:shd w:val="clear" w:color="F2F2F2" w:fill="FFFFFF" w:themeFill="text1" w:themeFillTint="00"/>
      </w:tcPr>
    </w:tblStylePr>
  </w:style>
  <w:style w:type="table" w:styleId="50">
    <w:name w:val="Plain Table 5"/>
    <w:aliases w:val="Заголовок 5 Знак"/>
    <w:basedOn w:val="a1"/>
    <w:link w:val="5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F2F2F2" w:fill="FFFFFF" w:themeFill="text1" w:themeFillTint="00"/>
      </w:tcPr>
    </w:tblStylePr>
    <w:tblStylePr w:type="band1Horz">
      <w:rPr>
        <w:color w:val="404040"/>
        <w:sz w:val="22"/>
      </w:rPr>
      <w:tblPr/>
      <w:tcPr>
        <w:shd w:val="clear" w:color="F2F2F2" w:fill="FFFFFF" w:themeFill="text1" w:themeFillTint="00"/>
      </w:tcPr>
    </w:tblStylePr>
  </w:style>
  <w:style w:type="table" w:styleId="-1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  <w:style w:type="table" w:styleId="-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000000" w:themeColor="text1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CBCBCB" w:fill="CBCBCB" w:themeFill="text1" w:themeFillTint="34"/>
      </w:tcPr>
    </w:tblStylePr>
    <w:tblStylePr w:type="band1Horz">
      <w:rPr>
        <w:color w:val="404040"/>
        <w:sz w:val="22"/>
      </w:rPr>
      <w:tblPr/>
      <w:tcPr>
        <w:shd w:val="clear" w:color="CBCBCB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1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DDEAF6" w:fill="DDEAF6" w:themeFill="accent1" w:themeFillTint="34"/>
      </w:tcPr>
    </w:tblStylePr>
    <w:tblStylePr w:type="band1Horz">
      <w:rPr>
        <w:color w:val="404040"/>
        <w:sz w:val="22"/>
      </w:rPr>
      <w:tblPr/>
      <w:tcPr>
        <w:shd w:val="clear" w:color="DDEAF6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ED7D31" w:themeColor="accent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BE5D6" w:fill="FBE5D6" w:themeFill="accent2" w:themeFillTint="32"/>
      </w:tcPr>
    </w:tblStylePr>
    <w:tblStylePr w:type="band1Horz">
      <w:rPr>
        <w:color w:val="404040"/>
        <w:sz w:val="22"/>
      </w:rPr>
      <w:tblPr/>
      <w:tcPr>
        <w:shd w:val="clear" w:color="FBE5D6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ECECEC" w:fill="ECECEC" w:themeFill="accent3" w:themeFillTint="34"/>
      </w:tcPr>
    </w:tblStylePr>
    <w:tblStylePr w:type="band1Horz">
      <w:rPr>
        <w:color w:val="404040"/>
        <w:sz w:val="22"/>
      </w:rPr>
      <w:tblPr/>
      <w:tcPr>
        <w:shd w:val="clear" w:color="ECECEC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C000" w:themeColor="accent4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2CB" w:fill="FFF2CB" w:themeFill="accent4" w:themeFillTint="34"/>
      </w:tcPr>
    </w:tblStylePr>
    <w:tblStylePr w:type="band1Horz">
      <w:rPr>
        <w:color w:val="404040"/>
        <w:sz w:val="22"/>
      </w:rPr>
      <w:tblPr/>
      <w:tcPr>
        <w:shd w:val="clear" w:color="FFF2CB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D8E2F3" w:fill="D8E2F3" w:themeFill="accent5" w:themeFillTint="34"/>
      </w:tcPr>
    </w:tblStylePr>
    <w:tblStylePr w:type="band1Horz">
      <w:rPr>
        <w:color w:val="404040"/>
        <w:sz w:val="22"/>
      </w:rPr>
      <w:tblPr/>
      <w:tcPr>
        <w:shd w:val="clear" w:color="D8E2F3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E1EFD8" w:fill="E1EFD8" w:themeFill="accent6" w:themeFillTint="34"/>
      </w:tcPr>
    </w:tblStylePr>
    <w:tblStylePr w:type="band1Horz">
      <w:rPr>
        <w:color w:val="404040"/>
        <w:sz w:val="22"/>
      </w:rPr>
      <w:tblPr/>
      <w:tcPr>
        <w:shd w:val="clear" w:color="E1EFD8" w:fill="E1EFD8" w:themeFill="accent6" w:themeFillTint="34"/>
      </w:tcPr>
    </w:tblStylePr>
  </w:style>
  <w:style w:type="table" w:styleId="-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CBCBCB" w:fill="CBCBCB" w:themeFill="text1" w:themeFillTint="34"/>
      </w:tcPr>
    </w:tblStylePr>
    <w:tblStylePr w:type="band1Horz">
      <w:rPr>
        <w:color w:val="404040"/>
        <w:sz w:val="22"/>
      </w:rPr>
      <w:tblPr/>
      <w:tcPr>
        <w:shd w:val="clear" w:color="CBCBCB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DDEAF6" w:fill="DDEAF6" w:themeFill="accent1" w:themeFillTint="34"/>
      </w:tcPr>
    </w:tblStylePr>
    <w:tblStylePr w:type="band1Horz">
      <w:rPr>
        <w:color w:val="404040"/>
        <w:sz w:val="22"/>
      </w:rPr>
      <w:tblPr/>
      <w:tcPr>
        <w:shd w:val="clear" w:color="DDEAF6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FBE5D6" w:fill="FBE5D6" w:themeFill="accent2" w:themeFillTint="32"/>
      </w:tcPr>
    </w:tblStylePr>
    <w:tblStylePr w:type="band1Horz">
      <w:rPr>
        <w:color w:val="404040"/>
        <w:sz w:val="22"/>
      </w:rPr>
      <w:tblPr/>
      <w:tcPr>
        <w:shd w:val="clear" w:color="FBE5D6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ECECEC" w:fill="ECECEC" w:themeFill="accent3" w:themeFillTint="34"/>
      </w:tcPr>
    </w:tblStylePr>
    <w:tblStylePr w:type="band1Horz">
      <w:rPr>
        <w:color w:val="404040"/>
        <w:sz w:val="22"/>
      </w:rPr>
      <w:tblPr/>
      <w:tcPr>
        <w:shd w:val="clear" w:color="ECECEC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FFF2CB" w:fill="FFF2CB" w:themeFill="accent4" w:themeFillTint="34"/>
      </w:tcPr>
    </w:tblStylePr>
    <w:tblStylePr w:type="band1Horz">
      <w:rPr>
        <w:color w:val="404040"/>
        <w:sz w:val="22"/>
      </w:rPr>
      <w:tblPr/>
      <w:tcPr>
        <w:shd w:val="clear" w:color="FFF2CB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D8E2F3" w:fill="D8E2F3" w:themeFill="accent5" w:themeFillTint="34"/>
      </w:tcPr>
    </w:tblStylePr>
    <w:tblStylePr w:type="band1Horz">
      <w:rPr>
        <w:color w:val="404040"/>
        <w:sz w:val="22"/>
      </w:rPr>
      <w:tblPr/>
      <w:tcPr>
        <w:shd w:val="clear" w:color="D8E2F3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E1EFD8" w:fill="E1EFD8" w:themeFill="accent6" w:themeFillTint="34"/>
      </w:tcPr>
    </w:tblStylePr>
    <w:tblStylePr w:type="band1Horz">
      <w:rPr>
        <w:color w:val="404040"/>
        <w:sz w:val="22"/>
      </w:rPr>
      <w:tblPr/>
      <w:tcPr>
        <w:shd w:val="clear" w:color="E1EFD8" w:fill="E1EFD8" w:themeFill="accent6" w:themeFillTint="34"/>
      </w:tcPr>
    </w:tblStylePr>
  </w:style>
  <w:style w:type="table" w:styleId="-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CBCBCB" w:fill="CBCBCB" w:themeFill="text1" w:themeFillTint="34"/>
      </w:tcPr>
    </w:tblStylePr>
    <w:tblStylePr w:type="band1Horz">
      <w:rPr>
        <w:color w:val="404040"/>
        <w:sz w:val="22"/>
      </w:rPr>
      <w:tblPr/>
      <w:tcPr>
        <w:shd w:val="clear" w:color="CBCBCB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b/>
        <w:color w:val="FFFFFF"/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  <w:shd w:val="clear" w:color="68A2D8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DEEBF6" w:fill="DEEBF6" w:themeFill="accent1" w:themeFillTint="32"/>
      </w:tcPr>
    </w:tblStylePr>
    <w:tblStylePr w:type="band1Horz">
      <w:rPr>
        <w:color w:val="404040"/>
        <w:sz w:val="22"/>
      </w:rPr>
      <w:tblPr/>
      <w:tcPr>
        <w:shd w:val="clear" w:color="DEEBF6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b/>
        <w:color w:val="FFFFFF"/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  <w:shd w:val="clear" w:color="F4B184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BE5D6" w:fill="FBE5D6" w:themeFill="accent2" w:themeFillTint="32"/>
      </w:tcPr>
    </w:tblStylePr>
    <w:tblStylePr w:type="band1Horz">
      <w:rPr>
        <w:color w:val="404040"/>
        <w:sz w:val="22"/>
      </w:rPr>
      <w:tblPr/>
      <w:tcPr>
        <w:shd w:val="clear" w:color="FBE5D6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b/>
        <w:color w:val="FFFFFF"/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  <w:shd w:val="clear" w:color="A5A5A5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ECECEC" w:fill="ECECEC" w:themeFill="accent3" w:themeFillTint="34"/>
      </w:tcPr>
    </w:tblStylePr>
    <w:tblStylePr w:type="band1Horz">
      <w:rPr>
        <w:color w:val="404040"/>
        <w:sz w:val="22"/>
      </w:rPr>
      <w:tblPr/>
      <w:tcPr>
        <w:shd w:val="clear" w:color="ECECEC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b/>
        <w:color w:val="FFFFFF"/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  <w:shd w:val="clear" w:color="FFD865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2CB" w:fill="FFF2CB" w:themeFill="accent4" w:themeFillTint="34"/>
      </w:tcPr>
    </w:tblStylePr>
    <w:tblStylePr w:type="band1Horz">
      <w:rPr>
        <w:color w:val="404040"/>
        <w:sz w:val="22"/>
      </w:rPr>
      <w:tblPr/>
      <w:tcPr>
        <w:shd w:val="clear" w:color="FFF2CB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D8E2F3" w:fill="D8E2F3" w:themeFill="accent5" w:themeFillTint="34"/>
      </w:tcPr>
    </w:tblStylePr>
    <w:tblStylePr w:type="band1Horz">
      <w:rPr>
        <w:color w:val="404040"/>
        <w:sz w:val="22"/>
      </w:rPr>
      <w:tblPr/>
      <w:tcPr>
        <w:shd w:val="clear" w:color="D8E2F3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E1EFD8" w:fill="E1EFD8" w:themeFill="accent6" w:themeFillTint="34"/>
      </w:tcPr>
    </w:tblStylePr>
    <w:tblStylePr w:type="band1Horz">
      <w:rPr>
        <w:color w:val="404040"/>
        <w:sz w:val="22"/>
      </w:rPr>
      <w:tblPr/>
      <w:tcPr>
        <w:shd w:val="clear" w:color="E1EFD8" w:fill="E1EFD8" w:themeFill="accent6" w:themeFillTint="34"/>
      </w:tcPr>
    </w:tblStylePr>
  </w:style>
  <w:style w:type="table" w:styleId="-5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fill="000000" w:themeFill="text1"/>
      </w:tcPr>
    </w:tblStylePr>
    <w:tblStylePr w:type="firstCol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lastCol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band1Vert">
      <w:tblPr/>
      <w:tcPr>
        <w:shd w:val="clear" w:color="8A8A8A" w:fill="8A8A8A" w:themeFill="text1" w:themeFillTint="75"/>
      </w:tcPr>
    </w:tblStylePr>
    <w:tblStylePr w:type="band1Horz">
      <w:tblPr/>
      <w:tcPr>
        <w:shd w:val="clear" w:color="8A8A8A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color w:val="FFFFFF"/>
        <w:sz w:val="22"/>
      </w:rPr>
      <w:tblPr/>
      <w:tcPr>
        <w:shd w:val="clear" w:color="5B9BD5" w:fill="5B9BD5" w:themeFill="accent1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fill="5B9BD5" w:themeFill="accent1"/>
      </w:tcPr>
    </w:tblStylePr>
    <w:tblStylePr w:type="firstCol">
      <w:rPr>
        <w:b/>
        <w:color w:val="FFFFFF"/>
        <w:sz w:val="22"/>
      </w:rPr>
      <w:tblPr/>
      <w:tcPr>
        <w:shd w:val="clear" w:color="5B9BD5" w:fill="5B9BD5" w:themeFill="accent1"/>
      </w:tcPr>
    </w:tblStylePr>
    <w:tblStylePr w:type="lastCol">
      <w:rPr>
        <w:b/>
        <w:color w:val="FFFFFF"/>
        <w:sz w:val="22"/>
      </w:rPr>
      <w:tblPr/>
      <w:tcPr>
        <w:shd w:val="clear" w:color="5B9BD5" w:fill="5B9BD5" w:themeFill="accent1"/>
      </w:tcPr>
    </w:tblStylePr>
    <w:tblStylePr w:type="band1Vert">
      <w:tblPr/>
      <w:tcPr>
        <w:shd w:val="clear" w:color="B3D0EB" w:fill="B3D0EB" w:themeFill="accent1" w:themeFillTint="75"/>
      </w:tcPr>
    </w:tblStylePr>
    <w:tblStylePr w:type="band1Horz">
      <w:tblPr/>
      <w:tcPr>
        <w:shd w:val="clear" w:color="B3D0EB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color w:val="FFFFFF"/>
        <w:sz w:val="22"/>
      </w:rPr>
      <w:tblPr/>
      <w:tcPr>
        <w:shd w:val="clear" w:color="ED7D31" w:fill="ED7D31" w:themeFill="accent2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fill="ED7D31" w:themeFill="accent2"/>
      </w:tcPr>
    </w:tblStylePr>
    <w:tblStylePr w:type="firstCol">
      <w:rPr>
        <w:b/>
        <w:color w:val="FFFFFF"/>
        <w:sz w:val="22"/>
      </w:rPr>
      <w:tblPr/>
      <w:tcPr>
        <w:shd w:val="clear" w:color="ED7D31" w:fill="ED7D31" w:themeFill="accent2"/>
      </w:tcPr>
    </w:tblStylePr>
    <w:tblStylePr w:type="lastCol">
      <w:rPr>
        <w:b/>
        <w:color w:val="FFFFFF"/>
        <w:sz w:val="22"/>
      </w:rPr>
      <w:tblPr/>
      <w:tcPr>
        <w:shd w:val="clear" w:color="ED7D31" w:fill="ED7D31" w:themeFill="accent2"/>
      </w:tcPr>
    </w:tblStylePr>
    <w:tblStylePr w:type="band1Vert">
      <w:tblPr/>
      <w:tcPr>
        <w:shd w:val="clear" w:color="F6C3A0" w:fill="F6C3A0" w:themeFill="accent2" w:themeFillTint="75"/>
      </w:tcPr>
    </w:tblStylePr>
    <w:tblStylePr w:type="band1Horz">
      <w:tblPr/>
      <w:tcPr>
        <w:shd w:val="clear" w:color="F6C3A0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color w:val="FFFFFF"/>
        <w:sz w:val="22"/>
      </w:rPr>
      <w:tblPr/>
      <w:tcPr>
        <w:shd w:val="clear" w:color="A5A5A5" w:fill="A5A5A5" w:themeFill="accent3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fill="A5A5A5" w:themeFill="accent3"/>
      </w:tcPr>
    </w:tblStylePr>
    <w:tblStylePr w:type="firstCol">
      <w:rPr>
        <w:b/>
        <w:color w:val="FFFFFF"/>
        <w:sz w:val="22"/>
      </w:rPr>
      <w:tblPr/>
      <w:tcPr>
        <w:shd w:val="clear" w:color="A5A5A5" w:fill="A5A5A5" w:themeFill="accent3"/>
      </w:tcPr>
    </w:tblStylePr>
    <w:tblStylePr w:type="lastCol">
      <w:rPr>
        <w:b/>
        <w:color w:val="FFFFFF"/>
        <w:sz w:val="22"/>
      </w:rPr>
      <w:tblPr/>
      <w:tcPr>
        <w:shd w:val="clear" w:color="A5A5A5" w:fill="A5A5A5" w:themeFill="accent3"/>
      </w:tcPr>
    </w:tblStylePr>
    <w:tblStylePr w:type="band1Vert">
      <w:tblPr/>
      <w:tcPr>
        <w:shd w:val="clear" w:color="D5D5D5" w:fill="D5D5D5" w:themeFill="accent3" w:themeFillTint="75"/>
      </w:tcPr>
    </w:tblStylePr>
    <w:tblStylePr w:type="band1Horz">
      <w:tblPr/>
      <w:tcPr>
        <w:shd w:val="clear" w:color="D5D5D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color w:val="FFFFFF"/>
        <w:sz w:val="22"/>
      </w:rPr>
      <w:tblPr/>
      <w:tcPr>
        <w:shd w:val="clear" w:color="FFC000" w:fill="FFC000" w:themeFill="accent4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fill="FFC000" w:themeFill="accent4"/>
      </w:tcPr>
    </w:tblStylePr>
    <w:tblStylePr w:type="firstCol">
      <w:rPr>
        <w:b/>
        <w:color w:val="FFFFFF"/>
        <w:sz w:val="22"/>
      </w:rPr>
      <w:tblPr/>
      <w:tcPr>
        <w:shd w:val="clear" w:color="FFC000" w:fill="FFC000" w:themeFill="accent4"/>
      </w:tcPr>
    </w:tblStylePr>
    <w:tblStylePr w:type="lastCol">
      <w:rPr>
        <w:b/>
        <w:color w:val="FFFFFF"/>
        <w:sz w:val="22"/>
      </w:rPr>
      <w:tblPr/>
      <w:tcPr>
        <w:shd w:val="clear" w:color="FFC000" w:fill="FFC000" w:themeFill="accent4"/>
      </w:tcPr>
    </w:tblStylePr>
    <w:tblStylePr w:type="band1Vert">
      <w:tblPr/>
      <w:tcPr>
        <w:shd w:val="clear" w:color="FFE28A" w:fill="FFE28A" w:themeFill="accent4" w:themeFillTint="75"/>
      </w:tcPr>
    </w:tblStylePr>
    <w:tblStylePr w:type="band1Horz">
      <w:tblPr/>
      <w:tcPr>
        <w:shd w:val="clear" w:color="FFE28A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color w:val="FFFFFF"/>
        <w:sz w:val="22"/>
      </w:rPr>
      <w:tblPr/>
      <w:tcPr>
        <w:shd w:val="clear" w:color="4472C4" w:fill="4472C4" w:themeFill="accent5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fill="4472C4" w:themeFill="accent5"/>
      </w:tcPr>
    </w:tblStylePr>
    <w:tblStylePr w:type="firstCol">
      <w:rPr>
        <w:b/>
        <w:color w:val="FFFFFF"/>
        <w:sz w:val="22"/>
      </w:rPr>
      <w:tblPr/>
      <w:tcPr>
        <w:shd w:val="clear" w:color="4472C4" w:fill="4472C4" w:themeFill="accent5"/>
      </w:tcPr>
    </w:tblStylePr>
    <w:tblStylePr w:type="lastCol">
      <w:rPr>
        <w:b/>
        <w:color w:val="FFFFFF"/>
        <w:sz w:val="22"/>
      </w:rPr>
      <w:tblPr/>
      <w:tcPr>
        <w:shd w:val="clear" w:color="4472C4" w:fill="4472C4" w:themeFill="accent5"/>
      </w:tcPr>
    </w:tblStylePr>
    <w:tblStylePr w:type="band1Vert">
      <w:tblPr/>
      <w:tcPr>
        <w:shd w:val="clear" w:color="A9BEE4" w:fill="A9BEE4" w:themeFill="accent5" w:themeFillTint="75"/>
      </w:tcPr>
    </w:tblStylePr>
    <w:tblStylePr w:type="band1Horz">
      <w:tblPr/>
      <w:tcPr>
        <w:shd w:val="clear" w:color="A9BEE4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color w:val="FFFFFF"/>
        <w:sz w:val="22"/>
      </w:rPr>
      <w:tblPr/>
      <w:tcPr>
        <w:shd w:val="clear" w:color="70AD47" w:fill="70AD47" w:themeFill="accent6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fill="70AD47" w:themeFill="accent6"/>
      </w:tcPr>
    </w:tblStylePr>
    <w:tblStylePr w:type="firstCol">
      <w:rPr>
        <w:b/>
        <w:color w:val="FFFFFF"/>
        <w:sz w:val="22"/>
      </w:rPr>
      <w:tblPr/>
      <w:tcPr>
        <w:shd w:val="clear" w:color="70AD47" w:fill="70AD47" w:themeFill="accent6"/>
      </w:tcPr>
    </w:tblStylePr>
    <w:tblStylePr w:type="lastCol">
      <w:rPr>
        <w:b/>
        <w:color w:val="FFFFFF"/>
        <w:sz w:val="22"/>
      </w:rPr>
      <w:tblPr/>
      <w:tcPr>
        <w:shd w:val="clear" w:color="70AD47" w:fill="70AD47" w:themeFill="accent6"/>
      </w:tcPr>
    </w:tblStylePr>
    <w:tblStylePr w:type="band1Vert">
      <w:tblPr/>
      <w:tcPr>
        <w:shd w:val="clear" w:color="BCDBA8" w:fill="BCDBA8" w:themeFill="accent6" w:themeFillTint="75"/>
      </w:tcPr>
    </w:tblStylePr>
    <w:tblStylePr w:type="band1Horz">
      <w:tblPr/>
      <w:tcPr>
        <w:shd w:val="clear" w:color="BCDBA8" w:fill="BCDBA8" w:themeFill="accent6" w:themeFillTint="75"/>
      </w:tcPr>
    </w:tblStylePr>
  </w:style>
  <w:style w:type="table" w:styleId="-6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fill="CBCBCB" w:themeFill="text1" w:themeFillTint="34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CBCBCB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DDEAF6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BE5D6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ECECEC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2CB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D8E2F3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fill="E1EFD8" w:themeFill="accent6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E1EFD8" w:fill="E1EFD8" w:themeFill="accent6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FFFFF" w:themeFill="text1" w:themeFillTint="0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2F2F2" w:fill="FFFFFF" w:themeFill="text1" w:themeFillTint="00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CCCEA" w:themeColor="accent1" w:themeTint="80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DDEAF6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BE5D6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ECECEC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2CB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254175" w:themeColor="accent5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D8E2F3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416429" w:themeColor="accent6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fill="E1EFD8" w:themeFill="accent6" w:themeFillTint="34"/>
      </w:tcPr>
    </w:tblStylePr>
    <w:tblStylePr w:type="band1Horz">
      <w:rPr>
        <w:color w:val="416429" w:themeColor="accent6" w:themeShade="95"/>
        <w:sz w:val="22"/>
      </w:rPr>
      <w:tblPr/>
      <w:tcPr>
        <w:shd w:val="clear" w:color="E1EFD8" w:fill="E1EFD8" w:themeFill="accent6" w:themeFillTint="34"/>
      </w:tcPr>
    </w:tblStylePr>
    <w:tblStylePr w:type="band2Horz">
      <w:rPr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 w:themeFill="text1" w:themeFillTint="40"/>
      </w:tcPr>
    </w:tblStylePr>
    <w:tblStylePr w:type="band1Horz">
      <w:tblPr/>
      <w:tcPr>
        <w:shd w:val="clear" w:color="BFBFBF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fill="D5E5F4" w:themeFill="accent1" w:themeFillTint="40"/>
      </w:tcPr>
    </w:tblStylePr>
    <w:tblStylePr w:type="band1Horz">
      <w:tblPr/>
      <w:tcPr>
        <w:shd w:val="clear" w:color="D5E5F4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fill="FADECB" w:themeFill="accent2" w:themeFillTint="40"/>
      </w:tcPr>
    </w:tblStylePr>
    <w:tblStylePr w:type="band1Horz">
      <w:tblPr/>
      <w:tcPr>
        <w:shd w:val="clear" w:color="FADECB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fill="E8E8E8" w:themeFill="accent3" w:themeFillTint="40"/>
      </w:tcPr>
    </w:tblStylePr>
    <w:tblStylePr w:type="band1Horz">
      <w:tblPr/>
      <w:tcPr>
        <w:shd w:val="clear" w:color="E8E8E8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fill="FFEFBF" w:themeFill="accent4" w:themeFillTint="40"/>
      </w:tcPr>
    </w:tblStylePr>
    <w:tblStylePr w:type="band1Horz">
      <w:tblPr/>
      <w:tcPr>
        <w:shd w:val="clear" w:color="FFEFBF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fill="CFDBF0" w:themeFill="accent5" w:themeFillTint="40"/>
      </w:tcPr>
    </w:tblStylePr>
    <w:tblStylePr w:type="band1Horz">
      <w:tblPr/>
      <w:tcPr>
        <w:shd w:val="clear" w:color="CFDBF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fill="DAEBCF" w:themeFill="accent6" w:themeFillTint="40"/>
      </w:tcPr>
    </w:tblStylePr>
    <w:tblStylePr w:type="band1Horz">
      <w:tblPr/>
      <w:tcPr>
        <w:shd w:val="clear" w:color="DAEBCF" w:fill="DAEBCF" w:themeFill="accent6" w:themeFillTint="40"/>
      </w:tcPr>
    </w:tblStylePr>
  </w:style>
  <w:style w:type="table" w:styleId="-20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b/>
        <w:color w:val="404040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BFBFBF" w:fill="BFBFBF" w:themeFill="text1" w:themeFillTint="40"/>
      </w:tcPr>
    </w:tblStylePr>
    <w:tblStylePr w:type="band1Horz">
      <w:rPr>
        <w:color w:val="404040"/>
        <w:sz w:val="22"/>
      </w:rPr>
      <w:tblPr/>
      <w:tcPr>
        <w:shd w:val="clear" w:color="BFBFBF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color w:val="404040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D5E5F4" w:fill="D5E5F4" w:themeFill="accent1" w:themeFillTint="40"/>
      </w:tcPr>
    </w:tblStylePr>
    <w:tblStylePr w:type="band1Horz">
      <w:rPr>
        <w:color w:val="404040"/>
        <w:sz w:val="22"/>
      </w:rPr>
      <w:tblPr/>
      <w:tcPr>
        <w:shd w:val="clear" w:color="D5E5F4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color w:val="404040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FADECB" w:fill="FADECB" w:themeFill="accent2" w:themeFillTint="40"/>
      </w:tcPr>
    </w:tblStylePr>
    <w:tblStylePr w:type="band1Horz">
      <w:rPr>
        <w:color w:val="404040"/>
        <w:sz w:val="22"/>
      </w:rPr>
      <w:tblPr/>
      <w:tcPr>
        <w:shd w:val="clear" w:color="FADECB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color w:val="404040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E8E8E8" w:fill="E8E8E8" w:themeFill="accent3" w:themeFillTint="40"/>
      </w:tcPr>
    </w:tblStylePr>
    <w:tblStylePr w:type="band1Horz">
      <w:rPr>
        <w:color w:val="404040"/>
        <w:sz w:val="22"/>
      </w:rPr>
      <w:tblPr/>
      <w:tcPr>
        <w:shd w:val="clear" w:color="E8E8E8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color w:val="404040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FFEFBF" w:fill="FFEFBF" w:themeFill="accent4" w:themeFillTint="40"/>
      </w:tcPr>
    </w:tblStylePr>
    <w:tblStylePr w:type="band1Horz">
      <w:rPr>
        <w:color w:val="404040"/>
        <w:sz w:val="22"/>
      </w:rPr>
      <w:tblPr/>
      <w:tcPr>
        <w:shd w:val="clear" w:color="FFEFBF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color w:val="404040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CFDBF0" w:fill="CFDBF0" w:themeFill="accent5" w:themeFillTint="40"/>
      </w:tcPr>
    </w:tblStylePr>
    <w:tblStylePr w:type="band1Horz">
      <w:rPr>
        <w:color w:val="404040"/>
        <w:sz w:val="22"/>
      </w:rPr>
      <w:tblPr/>
      <w:tcPr>
        <w:shd w:val="clear" w:color="CFDBF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color w:val="404040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DAEBCF" w:fill="DAEBCF" w:themeFill="accent6" w:themeFillTint="40"/>
      </w:tcPr>
    </w:tblStylePr>
    <w:tblStylePr w:type="band1Horz">
      <w:rPr>
        <w:color w:val="404040"/>
        <w:sz w:val="22"/>
      </w:rPr>
      <w:tblPr/>
      <w:tcPr>
        <w:shd w:val="clear" w:color="DAEBCF" w:fill="DAEBCF" w:themeFill="accent6" w:themeFillTint="40"/>
      </w:tcPr>
    </w:tblStylePr>
  </w:style>
  <w:style w:type="table" w:styleId="-30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b/>
        <w:color w:val="FFFFFF"/>
        <w:sz w:val="22"/>
      </w:rPr>
      <w:tblPr/>
      <w:tcPr>
        <w:shd w:val="clear" w:color="5B9BD5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b/>
        <w:color w:val="FFFFFF"/>
        <w:sz w:val="22"/>
      </w:rPr>
      <w:tblPr/>
      <w:tcPr>
        <w:shd w:val="clear" w:color="F4B184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ED7D31" w:themeColor="accent2"/>
          <w:bottom w:val="single" w:sz="4" w:space="0" w:color="ED7D31" w:themeColor="accent2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b/>
        <w:color w:val="FFFFFF"/>
        <w:sz w:val="22"/>
      </w:rPr>
      <w:tblPr/>
      <w:tcPr>
        <w:shd w:val="clear" w:color="C9C9C9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A5A5A5" w:themeColor="accent3"/>
          <w:bottom w:val="single" w:sz="4" w:space="0" w:color="A5A5A5" w:themeColor="accent3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b/>
        <w:color w:val="FFFFFF"/>
        <w:sz w:val="22"/>
      </w:rPr>
      <w:tblPr/>
      <w:tcPr>
        <w:shd w:val="clear" w:color="FFD865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FFC000" w:themeColor="accent4"/>
          <w:right w:val="single" w:sz="4" w:space="0" w:color="FFC000" w:themeColor="accent4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FFC000" w:themeColor="accent4"/>
          <w:bottom w:val="single" w:sz="4" w:space="0" w:color="FFC000" w:themeColor="accent4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b/>
        <w:color w:val="FFFFFF"/>
        <w:sz w:val="22"/>
      </w:rPr>
      <w:tblPr/>
      <w:tcPr>
        <w:shd w:val="clear" w:color="8DA9DB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4472C4" w:themeColor="accent5"/>
          <w:bottom w:val="single" w:sz="4" w:space="0" w:color="4472C4" w:themeColor="accent5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b/>
        <w:color w:val="FFFFFF"/>
        <w:sz w:val="22"/>
      </w:rPr>
      <w:tblPr/>
      <w:tcPr>
        <w:shd w:val="clear" w:color="A9D08E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70AD47" w:themeColor="accent6"/>
          <w:bottom w:val="single" w:sz="4" w:space="0" w:color="70AD47" w:themeColor="accent6"/>
        </w:tcBorders>
      </w:tcPr>
    </w:tblStylePr>
  </w:style>
  <w:style w:type="table" w:styleId="-40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BFBFBF" w:fill="BFBFBF" w:themeFill="text1" w:themeFillTint="40"/>
      </w:tcPr>
    </w:tblStylePr>
    <w:tblStylePr w:type="band1Horz">
      <w:rPr>
        <w:color w:val="404040"/>
        <w:sz w:val="22"/>
      </w:rPr>
      <w:tblPr/>
      <w:tcPr>
        <w:shd w:val="clear" w:color="BFBFBF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color w:val="FFFFFF"/>
        <w:sz w:val="22"/>
      </w:rPr>
      <w:tblPr/>
      <w:tcPr>
        <w:shd w:val="clear" w:color="5B9BD5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D5E5F4" w:fill="D5E5F4" w:themeFill="accent1" w:themeFillTint="40"/>
      </w:tcPr>
    </w:tblStylePr>
    <w:tblStylePr w:type="band1Horz">
      <w:rPr>
        <w:color w:val="404040"/>
        <w:sz w:val="22"/>
      </w:rPr>
      <w:tblPr/>
      <w:tcPr>
        <w:shd w:val="clear" w:color="D5E5F4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color w:val="FFFFFF"/>
        <w:sz w:val="22"/>
      </w:rPr>
      <w:tblPr/>
      <w:tcPr>
        <w:shd w:val="clear" w:color="ED7D31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ADECB" w:fill="FADECB" w:themeFill="accent2" w:themeFillTint="40"/>
      </w:tcPr>
    </w:tblStylePr>
    <w:tblStylePr w:type="band1Horz">
      <w:rPr>
        <w:color w:val="404040"/>
        <w:sz w:val="22"/>
      </w:rPr>
      <w:tblPr/>
      <w:tcPr>
        <w:shd w:val="clear" w:color="FADECB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color w:val="FFFFFF"/>
        <w:sz w:val="22"/>
      </w:rPr>
      <w:tblPr/>
      <w:tcPr>
        <w:shd w:val="clear" w:color="A5A5A5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E8E8E8" w:fill="E8E8E8" w:themeFill="accent3" w:themeFillTint="40"/>
      </w:tcPr>
    </w:tblStylePr>
    <w:tblStylePr w:type="band1Horz">
      <w:rPr>
        <w:color w:val="404040"/>
        <w:sz w:val="22"/>
      </w:rPr>
      <w:tblPr/>
      <w:tcPr>
        <w:shd w:val="clear" w:color="E8E8E8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color w:val="FFFFFF"/>
        <w:sz w:val="22"/>
      </w:rPr>
      <w:tblPr/>
      <w:tcPr>
        <w:shd w:val="clear" w:color="FFC000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EFBF" w:fill="FFEFBF" w:themeFill="accent4" w:themeFillTint="40"/>
      </w:tcPr>
    </w:tblStylePr>
    <w:tblStylePr w:type="band1Horz">
      <w:rPr>
        <w:color w:val="404040"/>
        <w:sz w:val="22"/>
      </w:rPr>
      <w:tblPr/>
      <w:tcPr>
        <w:shd w:val="clear" w:color="FFEFBF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color w:val="FFFFFF"/>
        <w:sz w:val="22"/>
      </w:rPr>
      <w:tblPr/>
      <w:tcPr>
        <w:shd w:val="clear" w:color="4472C4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CFDBF0" w:fill="CFDBF0" w:themeFill="accent5" w:themeFillTint="40"/>
      </w:tcPr>
    </w:tblStylePr>
    <w:tblStylePr w:type="band1Horz">
      <w:rPr>
        <w:color w:val="404040"/>
        <w:sz w:val="22"/>
      </w:rPr>
      <w:tblPr/>
      <w:tcPr>
        <w:shd w:val="clear" w:color="CFDBF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color w:val="FFFFFF"/>
        <w:sz w:val="22"/>
      </w:rPr>
      <w:tblPr/>
      <w:tcPr>
        <w:shd w:val="clear" w:color="70AD47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DAEBCF" w:fill="DAEBCF" w:themeFill="accent6" w:themeFillTint="40"/>
      </w:tcPr>
    </w:tblStylePr>
    <w:tblStylePr w:type="band1Horz">
      <w:rPr>
        <w:color w:val="404040"/>
        <w:sz w:val="22"/>
      </w:rPr>
      <w:tblPr/>
      <w:tcPr>
        <w:shd w:val="clear" w:color="DAEBCF" w:fill="DAEBCF" w:themeFill="accent6" w:themeFillTint="40"/>
      </w:tcPr>
    </w:tblStylePr>
  </w:style>
  <w:style w:type="table" w:styleId="-50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000000" w:themeColor="text1"/>
          <w:bottom w:val="single" w:sz="12" w:space="0" w:color="FFFFFF" w:themeColor="light1"/>
        </w:tcBorders>
        <w:shd w:val="clear" w:color="7F7F7F" w:fill="7F7F7F" w:themeFill="text1" w:themeFillTint="80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000000" w:themeColor="tex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000000" w:themeColor="tex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fill="5B9BD5" w:themeFill="accent1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ED7D31" w:themeColor="accent2"/>
          <w:bottom w:val="single" w:sz="12" w:space="0" w:color="FFFFFF" w:themeColor="light1"/>
        </w:tcBorders>
        <w:shd w:val="clear" w:color="F4B184" w:fill="F4B184" w:themeFill="accent2" w:themeFillTint="97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ED7D31" w:themeColor="accent2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ED7D31" w:themeColor="accent2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A5A5A5" w:themeColor="accent3"/>
          <w:bottom w:val="single" w:sz="12" w:space="0" w:color="FFFFFF" w:themeColor="light1"/>
        </w:tcBorders>
        <w:shd w:val="clear" w:color="C9C9C9" w:fill="C9C9C9" w:themeFill="accent3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A5A5A5" w:themeColor="accent3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5A5A5" w:themeColor="accent3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FFC000" w:themeColor="accent4"/>
          <w:bottom w:val="single" w:sz="12" w:space="0" w:color="FFFFFF" w:themeColor="light1"/>
        </w:tcBorders>
        <w:shd w:val="clear" w:color="FFD865" w:fill="FFD865" w:themeFill="accent4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FFC000" w:themeColor="accent4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C000" w:themeColor="accent4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472C4" w:themeColor="accent5"/>
          <w:bottom w:val="single" w:sz="12" w:space="0" w:color="FFFFFF" w:themeColor="light1"/>
        </w:tcBorders>
        <w:shd w:val="clear" w:color="8DA9DB" w:fill="8DA9DB" w:themeFill="accent5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472C4" w:themeColor="accent5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5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70AD47" w:themeColor="accent6"/>
          <w:bottom w:val="single" w:sz="12" w:space="0" w:color="FFFFFF" w:themeColor="light1"/>
        </w:tcBorders>
        <w:shd w:val="clear" w:color="A9D08E" w:fill="A9D08E" w:themeFill="accent6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70AD47" w:themeColor="accent6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0AD47" w:themeColor="accent6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fill="A9D08E" w:themeFill="accent6" w:themeFillTint="98"/>
      </w:tcPr>
    </w:tblStylePr>
  </w:style>
  <w:style w:type="table" w:styleId="-60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fill="BFBFBF" w:themeFill="text1" w:themeFillTint="40"/>
      </w:tcPr>
    </w:tblStylePr>
    <w:tblStylePr w:type="band1Horz">
      <w:rPr>
        <w:color w:val="000000" w:themeColor="text1"/>
        <w:sz w:val="22"/>
      </w:rPr>
      <w:tblPr/>
      <w:tcPr>
        <w:shd w:val="clear" w:color="BFBFBF" w:fill="BFBFBF" w:themeFill="text1" w:themeFillTint="40"/>
      </w:tcPr>
    </w:tblStylePr>
    <w:tblStylePr w:type="band2Horz">
      <w:rPr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D5E5F4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ADECB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E8E8E8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EFB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4472C4" w:themeColor="accent5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CFDBF0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70AD47" w:themeColor="accent6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DAEBC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 w:themeFill="text1" w:themeFillTint="4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BFBFB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D5E5F4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ADECB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C9C9C9" w:themeColor="accent3" w:themeTint="98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E8E8E8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EFB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8DA9DB" w:themeColor="accent5" w:themeTint="9A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CFDBF0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A9D08E" w:themeColor="accent6" w:themeTint="98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DAEBC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lastRow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firstCol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lastCol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2F2F2" w:fill="FFFFFF" w:themeFill="text1" w:themeFillTint="00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2F2F2" w:fill="FFFFFF" w:themeFill="text1" w:themeFillTint="00"/>
      </w:tcPr>
    </w:tblStylePr>
  </w:style>
  <w:style w:type="table" w:customStyle="1" w:styleId="Lined-Accent1">
    <w:name w:val="Lined - Accent 1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color w:val="F2F2F2"/>
        <w:sz w:val="22"/>
      </w:rPr>
      <w:tblPr/>
      <w:tcPr>
        <w:shd w:val="clear" w:color="68A2D8" w:fill="68A2D8" w:themeFill="accent1" w:themeFillTint="EA"/>
      </w:tcPr>
    </w:tblStylePr>
    <w:tblStylePr w:type="lastRow">
      <w:rPr>
        <w:color w:val="F2F2F2"/>
        <w:sz w:val="22"/>
      </w:rPr>
      <w:tblPr/>
      <w:tcPr>
        <w:shd w:val="clear" w:color="68A2D8" w:fill="68A2D8" w:themeFill="accent1" w:themeFillTint="EA"/>
      </w:tcPr>
    </w:tblStylePr>
    <w:tblStylePr w:type="firstCol">
      <w:rPr>
        <w:color w:val="F2F2F2"/>
        <w:sz w:val="22"/>
      </w:rPr>
      <w:tblPr/>
      <w:tcPr>
        <w:shd w:val="clear" w:color="68A2D8" w:fill="68A2D8" w:themeFill="accent1" w:themeFillTint="EA"/>
      </w:tcPr>
    </w:tblStylePr>
    <w:tblStylePr w:type="lastCol">
      <w:rPr>
        <w:color w:val="F2F2F2"/>
        <w:sz w:val="22"/>
      </w:rPr>
      <w:tblPr/>
      <w:tcPr>
        <w:shd w:val="clear" w:color="68A2D8" w:fill="68A2D8" w:themeFill="accent1" w:themeFillTint="EA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CBDFF1" w:fill="CBDFF1" w:themeFill="accent1" w:themeFillTint="50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CBDFF1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color w:val="F2F2F2"/>
        <w:sz w:val="22"/>
      </w:rPr>
      <w:tblPr/>
      <w:tcPr>
        <w:shd w:val="clear" w:color="F4B184" w:fill="F4B184" w:themeFill="accent2" w:themeFillTint="97"/>
      </w:tcPr>
    </w:tblStylePr>
    <w:tblStylePr w:type="lastRow">
      <w:rPr>
        <w:color w:val="F2F2F2"/>
        <w:sz w:val="22"/>
      </w:rPr>
      <w:tblPr/>
      <w:tcPr>
        <w:shd w:val="clear" w:color="F4B184" w:fill="F4B184" w:themeFill="accent2" w:themeFillTint="97"/>
      </w:tcPr>
    </w:tblStylePr>
    <w:tblStylePr w:type="firstCol">
      <w:rPr>
        <w:color w:val="F2F2F2"/>
        <w:sz w:val="22"/>
      </w:rPr>
      <w:tblPr/>
      <w:tcPr>
        <w:shd w:val="clear" w:color="F4B184" w:fill="F4B184" w:themeFill="accent2" w:themeFillTint="97"/>
      </w:tcPr>
    </w:tblStylePr>
    <w:tblStylePr w:type="lastCol">
      <w:rPr>
        <w:color w:val="F2F2F2"/>
        <w:sz w:val="22"/>
      </w:rPr>
      <w:tblPr/>
      <w:tcPr>
        <w:shd w:val="clear" w:color="F4B184" w:fill="F4B184" w:themeFill="accent2" w:themeFillTint="97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BE5D6" w:fill="FBE5D6" w:themeFill="accent2" w:themeFillTint="32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BE5D6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color w:val="F2F2F2"/>
        <w:sz w:val="22"/>
      </w:rPr>
      <w:tblPr/>
      <w:tcPr>
        <w:shd w:val="clear" w:color="A5A5A5" w:fill="A5A5A5" w:themeFill="accent3" w:themeFillTint="FE"/>
      </w:tcPr>
    </w:tblStylePr>
    <w:tblStylePr w:type="lastRow">
      <w:rPr>
        <w:color w:val="F2F2F2"/>
        <w:sz w:val="22"/>
      </w:rPr>
      <w:tblPr/>
      <w:tcPr>
        <w:shd w:val="clear" w:color="A5A5A5" w:fill="A5A5A5" w:themeFill="accent3" w:themeFillTint="FE"/>
      </w:tcPr>
    </w:tblStylePr>
    <w:tblStylePr w:type="firstCol">
      <w:rPr>
        <w:color w:val="F2F2F2"/>
        <w:sz w:val="22"/>
      </w:rPr>
      <w:tblPr/>
      <w:tcPr>
        <w:shd w:val="clear" w:color="A5A5A5" w:fill="A5A5A5" w:themeFill="accent3" w:themeFillTint="FE"/>
      </w:tcPr>
    </w:tblStylePr>
    <w:tblStylePr w:type="lastCol">
      <w:rPr>
        <w:color w:val="F2F2F2"/>
        <w:sz w:val="22"/>
      </w:rPr>
      <w:tblPr/>
      <w:tcPr>
        <w:shd w:val="clear" w:color="A5A5A5" w:fill="A5A5A5" w:themeFill="accent3" w:themeFillTint="FE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ECECEC" w:fill="ECECEC" w:themeFill="accent3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ECECEC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color w:val="F2F2F2"/>
        <w:sz w:val="22"/>
      </w:rPr>
      <w:tblPr/>
      <w:tcPr>
        <w:shd w:val="clear" w:color="FFD865" w:fill="FFD865" w:themeFill="accent4" w:themeFillTint="9A"/>
      </w:tcPr>
    </w:tblStylePr>
    <w:tblStylePr w:type="lastRow">
      <w:rPr>
        <w:color w:val="F2F2F2"/>
        <w:sz w:val="22"/>
      </w:rPr>
      <w:tblPr/>
      <w:tcPr>
        <w:shd w:val="clear" w:color="FFD865" w:fill="FFD865" w:themeFill="accent4" w:themeFillTint="9A"/>
      </w:tcPr>
    </w:tblStylePr>
    <w:tblStylePr w:type="firstCol">
      <w:rPr>
        <w:color w:val="F2F2F2"/>
        <w:sz w:val="22"/>
      </w:rPr>
      <w:tblPr/>
      <w:tcPr>
        <w:shd w:val="clear" w:color="FFD865" w:fill="FFD865" w:themeFill="accent4" w:themeFillTint="9A"/>
      </w:tcPr>
    </w:tblStylePr>
    <w:tblStylePr w:type="lastCol">
      <w:rPr>
        <w:color w:val="F2F2F2"/>
        <w:sz w:val="22"/>
      </w:rPr>
      <w:tblPr/>
      <w:tcPr>
        <w:shd w:val="clear" w:color="FFD865" w:fill="FFD865" w:themeFill="accent4" w:themeFillTint="9A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FF2CB" w:fill="FFF2CB" w:themeFill="accent4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FF2CB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color w:val="F2F2F2"/>
        <w:sz w:val="22"/>
      </w:rPr>
      <w:tblPr/>
      <w:tcPr>
        <w:shd w:val="clear" w:color="4472C4" w:fill="4472C4" w:themeFill="accent5"/>
      </w:tcPr>
    </w:tblStylePr>
    <w:tblStylePr w:type="lastRow">
      <w:rPr>
        <w:color w:val="F2F2F2"/>
        <w:sz w:val="22"/>
      </w:rPr>
      <w:tblPr/>
      <w:tcPr>
        <w:shd w:val="clear" w:color="4472C4" w:fill="4472C4" w:themeFill="accent5"/>
      </w:tcPr>
    </w:tblStylePr>
    <w:tblStylePr w:type="firstCol">
      <w:rPr>
        <w:color w:val="F2F2F2"/>
        <w:sz w:val="22"/>
      </w:rPr>
      <w:tblPr/>
      <w:tcPr>
        <w:shd w:val="clear" w:color="4472C4" w:fill="4472C4" w:themeFill="accent5"/>
      </w:tcPr>
    </w:tblStylePr>
    <w:tblStylePr w:type="lastCol">
      <w:rPr>
        <w:color w:val="F2F2F2"/>
        <w:sz w:val="22"/>
      </w:rPr>
      <w:tblPr/>
      <w:tcPr>
        <w:shd w:val="clear" w:color="4472C4" w:fill="4472C4" w:themeFill="accent5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D8E2F3" w:fill="D8E2F3" w:themeFill="accent5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D8E2F3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color w:val="F2F2F2"/>
        <w:sz w:val="22"/>
      </w:rPr>
      <w:tblPr/>
      <w:tcPr>
        <w:shd w:val="clear" w:color="70AD47" w:fill="70AD47" w:themeFill="accent6"/>
      </w:tcPr>
    </w:tblStylePr>
    <w:tblStylePr w:type="lastRow">
      <w:rPr>
        <w:color w:val="F2F2F2"/>
        <w:sz w:val="22"/>
      </w:rPr>
      <w:tblPr/>
      <w:tcPr>
        <w:shd w:val="clear" w:color="70AD47" w:fill="70AD47" w:themeFill="accent6"/>
      </w:tcPr>
    </w:tblStylePr>
    <w:tblStylePr w:type="firstCol">
      <w:rPr>
        <w:color w:val="F2F2F2"/>
        <w:sz w:val="22"/>
      </w:rPr>
      <w:tblPr/>
      <w:tcPr>
        <w:shd w:val="clear" w:color="70AD47" w:fill="70AD47" w:themeFill="accent6"/>
      </w:tcPr>
    </w:tblStylePr>
    <w:tblStylePr w:type="lastCol">
      <w:rPr>
        <w:color w:val="F2F2F2"/>
        <w:sz w:val="22"/>
      </w:rPr>
      <w:tblPr/>
      <w:tcPr>
        <w:shd w:val="clear" w:color="70AD47" w:fill="70AD47" w:themeFill="accent6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E1EFD8" w:fill="E1EFD8" w:themeFill="accent6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E1EFD8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lastRow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firstCol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lastCol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2F2F2" w:fill="FFFFFF" w:themeFill="text1" w:themeFillTint="00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2F2F2" w:fill="FFFFFF" w:themeFill="text1" w:themeFillTint="00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  <w:insideH w:val="single" w:sz="4" w:space="0" w:color="5B9BD5" w:themeColor="accent1"/>
        <w:insideV w:val="single" w:sz="4" w:space="0" w:color="5B9BD5" w:themeColor="accent1"/>
      </w:tblBorders>
    </w:tblPr>
    <w:tblStylePr w:type="firstRow">
      <w:rPr>
        <w:color w:val="F2F2F2"/>
        <w:sz w:val="22"/>
      </w:rPr>
      <w:tblPr/>
      <w:tcPr>
        <w:shd w:val="clear" w:color="68A2D8" w:fill="68A2D8" w:themeFill="accent1" w:themeFillTint="EA"/>
      </w:tcPr>
    </w:tblStylePr>
    <w:tblStylePr w:type="lastRow">
      <w:rPr>
        <w:color w:val="F2F2F2"/>
        <w:sz w:val="22"/>
      </w:rPr>
      <w:tblPr/>
      <w:tcPr>
        <w:shd w:val="clear" w:color="68A2D8" w:fill="68A2D8" w:themeFill="accent1" w:themeFillTint="EA"/>
      </w:tcPr>
    </w:tblStylePr>
    <w:tblStylePr w:type="firstCol">
      <w:rPr>
        <w:color w:val="F2F2F2"/>
        <w:sz w:val="22"/>
      </w:rPr>
      <w:tblPr/>
      <w:tcPr>
        <w:shd w:val="clear" w:color="68A2D8" w:fill="68A2D8" w:themeFill="accent1" w:themeFillTint="EA"/>
      </w:tcPr>
    </w:tblStylePr>
    <w:tblStylePr w:type="lastCol">
      <w:rPr>
        <w:color w:val="F2F2F2"/>
        <w:sz w:val="22"/>
      </w:rPr>
      <w:tblPr/>
      <w:tcPr>
        <w:shd w:val="clear" w:color="68A2D8" w:fill="68A2D8" w:themeFill="accent1" w:themeFillTint="EA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CBDFF1" w:fill="CBDFF1" w:themeFill="accent1" w:themeFillTint="50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CBDFF1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ED7D31" w:themeColor="accent2"/>
        <w:insideV w:val="single" w:sz="4" w:space="0" w:color="ED7D31" w:themeColor="accent2"/>
      </w:tblBorders>
    </w:tblPr>
    <w:tblStylePr w:type="firstRow">
      <w:rPr>
        <w:color w:val="F2F2F2"/>
        <w:sz w:val="22"/>
      </w:rPr>
      <w:tblPr/>
      <w:tcPr>
        <w:shd w:val="clear" w:color="F4B184" w:fill="F4B184" w:themeFill="accent2" w:themeFillTint="97"/>
      </w:tcPr>
    </w:tblStylePr>
    <w:tblStylePr w:type="lastRow">
      <w:rPr>
        <w:color w:val="F2F2F2"/>
        <w:sz w:val="22"/>
      </w:rPr>
      <w:tblPr/>
      <w:tcPr>
        <w:shd w:val="clear" w:color="F4B184" w:fill="F4B184" w:themeFill="accent2" w:themeFillTint="97"/>
      </w:tcPr>
    </w:tblStylePr>
    <w:tblStylePr w:type="firstCol">
      <w:rPr>
        <w:color w:val="F2F2F2"/>
        <w:sz w:val="22"/>
      </w:rPr>
      <w:tblPr/>
      <w:tcPr>
        <w:shd w:val="clear" w:color="F4B184" w:fill="F4B184" w:themeFill="accent2" w:themeFillTint="97"/>
      </w:tcPr>
    </w:tblStylePr>
    <w:tblStylePr w:type="lastCol">
      <w:rPr>
        <w:color w:val="F2F2F2"/>
        <w:sz w:val="22"/>
      </w:rPr>
      <w:tblPr/>
      <w:tcPr>
        <w:shd w:val="clear" w:color="F4B184" w:fill="F4B184" w:themeFill="accent2" w:themeFillTint="97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BE5D6" w:fill="FBE5D6" w:themeFill="accent2" w:themeFillTint="32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BE5D6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A5A5A5" w:themeColor="accent3"/>
        <w:insideV w:val="single" w:sz="4" w:space="0" w:color="A5A5A5" w:themeColor="accent3"/>
      </w:tblBorders>
    </w:tblPr>
    <w:tblStylePr w:type="firstRow">
      <w:rPr>
        <w:color w:val="F2F2F2"/>
        <w:sz w:val="22"/>
      </w:rPr>
      <w:tblPr/>
      <w:tcPr>
        <w:shd w:val="clear" w:color="A5A5A5" w:fill="A5A5A5" w:themeFill="accent3" w:themeFillTint="FE"/>
      </w:tcPr>
    </w:tblStylePr>
    <w:tblStylePr w:type="lastRow">
      <w:rPr>
        <w:color w:val="F2F2F2"/>
        <w:sz w:val="22"/>
      </w:rPr>
      <w:tblPr/>
      <w:tcPr>
        <w:shd w:val="clear" w:color="A5A5A5" w:fill="A5A5A5" w:themeFill="accent3" w:themeFillTint="FE"/>
      </w:tcPr>
    </w:tblStylePr>
    <w:tblStylePr w:type="firstCol">
      <w:rPr>
        <w:color w:val="F2F2F2"/>
        <w:sz w:val="22"/>
      </w:rPr>
      <w:tblPr/>
      <w:tcPr>
        <w:shd w:val="clear" w:color="A5A5A5" w:fill="A5A5A5" w:themeFill="accent3" w:themeFillTint="FE"/>
      </w:tcPr>
    </w:tblStylePr>
    <w:tblStylePr w:type="lastCol">
      <w:rPr>
        <w:color w:val="F2F2F2"/>
        <w:sz w:val="22"/>
      </w:rPr>
      <w:tblPr/>
      <w:tcPr>
        <w:shd w:val="clear" w:color="A5A5A5" w:fill="A5A5A5" w:themeFill="accent3" w:themeFillTint="FE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ECECEC" w:fill="ECECEC" w:themeFill="accent3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ECECEC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FC000" w:themeColor="accent4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C000" w:themeColor="accent4"/>
        <w:insideV w:val="single" w:sz="4" w:space="0" w:color="FFC000" w:themeColor="accent4"/>
      </w:tblBorders>
    </w:tblPr>
    <w:tblStylePr w:type="firstRow">
      <w:rPr>
        <w:color w:val="F2F2F2"/>
        <w:sz w:val="22"/>
      </w:rPr>
      <w:tblPr/>
      <w:tcPr>
        <w:shd w:val="clear" w:color="FFD865" w:fill="FFD865" w:themeFill="accent4" w:themeFillTint="9A"/>
      </w:tcPr>
    </w:tblStylePr>
    <w:tblStylePr w:type="lastRow">
      <w:rPr>
        <w:color w:val="F2F2F2"/>
        <w:sz w:val="22"/>
      </w:rPr>
      <w:tblPr/>
      <w:tcPr>
        <w:shd w:val="clear" w:color="FFD865" w:fill="FFD865" w:themeFill="accent4" w:themeFillTint="9A"/>
      </w:tcPr>
    </w:tblStylePr>
    <w:tblStylePr w:type="firstCol">
      <w:rPr>
        <w:color w:val="F2F2F2"/>
        <w:sz w:val="22"/>
      </w:rPr>
      <w:tblPr/>
      <w:tcPr>
        <w:shd w:val="clear" w:color="FFD865" w:fill="FFD865" w:themeFill="accent4" w:themeFillTint="9A"/>
      </w:tcPr>
    </w:tblStylePr>
    <w:tblStylePr w:type="lastCol">
      <w:rPr>
        <w:color w:val="F2F2F2"/>
        <w:sz w:val="22"/>
      </w:rPr>
      <w:tblPr/>
      <w:tcPr>
        <w:shd w:val="clear" w:color="FFD865" w:fill="FFD865" w:themeFill="accent4" w:themeFillTint="9A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FF2CB" w:fill="FFF2CB" w:themeFill="accent4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FF2CB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color w:val="F2F2F2"/>
        <w:sz w:val="22"/>
      </w:rPr>
      <w:tblPr/>
      <w:tcPr>
        <w:shd w:val="clear" w:color="4472C4" w:fill="4472C4" w:themeFill="accent5"/>
      </w:tcPr>
    </w:tblStylePr>
    <w:tblStylePr w:type="lastRow">
      <w:rPr>
        <w:color w:val="F2F2F2"/>
        <w:sz w:val="22"/>
      </w:rPr>
      <w:tblPr/>
      <w:tcPr>
        <w:shd w:val="clear" w:color="4472C4" w:fill="4472C4" w:themeFill="accent5"/>
      </w:tcPr>
    </w:tblStylePr>
    <w:tblStylePr w:type="firstCol">
      <w:rPr>
        <w:color w:val="F2F2F2"/>
        <w:sz w:val="22"/>
      </w:rPr>
      <w:tblPr/>
      <w:tcPr>
        <w:shd w:val="clear" w:color="4472C4" w:fill="4472C4" w:themeFill="accent5"/>
      </w:tcPr>
    </w:tblStylePr>
    <w:tblStylePr w:type="lastCol">
      <w:rPr>
        <w:color w:val="F2F2F2"/>
        <w:sz w:val="22"/>
      </w:rPr>
      <w:tblPr/>
      <w:tcPr>
        <w:shd w:val="clear" w:color="4472C4" w:fill="4472C4" w:themeFill="accent5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D8E2F3" w:fill="D8E2F3" w:themeFill="accent5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D8E2F3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color w:val="F2F2F2"/>
        <w:sz w:val="22"/>
      </w:rPr>
      <w:tblPr/>
      <w:tcPr>
        <w:shd w:val="clear" w:color="70AD47" w:fill="70AD47" w:themeFill="accent6"/>
      </w:tcPr>
    </w:tblStylePr>
    <w:tblStylePr w:type="lastRow">
      <w:rPr>
        <w:color w:val="F2F2F2"/>
        <w:sz w:val="22"/>
      </w:rPr>
      <w:tblPr/>
      <w:tcPr>
        <w:shd w:val="clear" w:color="70AD47" w:fill="70AD47" w:themeFill="accent6"/>
      </w:tcPr>
    </w:tblStylePr>
    <w:tblStylePr w:type="firstCol">
      <w:rPr>
        <w:color w:val="F2F2F2"/>
        <w:sz w:val="22"/>
      </w:rPr>
      <w:tblPr/>
      <w:tcPr>
        <w:shd w:val="clear" w:color="70AD47" w:fill="70AD47" w:themeFill="accent6"/>
      </w:tcPr>
    </w:tblStylePr>
    <w:tblStylePr w:type="lastCol">
      <w:rPr>
        <w:color w:val="F2F2F2"/>
        <w:sz w:val="22"/>
      </w:rPr>
      <w:tblPr/>
      <w:tcPr>
        <w:shd w:val="clear" w:color="70AD47" w:fill="70AD47" w:themeFill="accent6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E1EFD8" w:fill="E1EFD8" w:themeFill="accent6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E1EFD8" w:fill="E1EF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color w:val="404040"/>
        <w:sz w:val="22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000000" w:themeColor="text1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000000" w:themeColor="text1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color w:val="404040"/>
        <w:sz w:val="22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ED7D31" w:themeColor="accent2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ED7D31" w:themeColor="accent2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color w:val="404040"/>
        <w:sz w:val="22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A5A5A5" w:themeColor="accent3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A5A5A5" w:themeColor="accent3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color w:val="404040"/>
        <w:sz w:val="22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FFC000" w:themeColor="accent4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FFC000" w:themeColor="accent4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color w:val="404040"/>
        <w:sz w:val="22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4472C4" w:themeColor="accent5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4472C4" w:themeColor="accent5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color w:val="404040"/>
        <w:sz w:val="22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70AD47" w:themeColor="accent6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70AD47" w:themeColor="accent6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  <w:style w:type="table" w:styleId="aff8">
    <w:name w:val="Table Grid"/>
    <w:basedOn w:val="a1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9">
    <w:name w:val="Сетка таблицы1"/>
    <w:basedOn w:val="a1"/>
    <w:uiPriority w:val="3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095718-17FC-4DA2-A982-740AFF807A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9</Pages>
  <Words>2654</Words>
  <Characters>15132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Поляков Андрей Николаевич</dc:creator>
  <dc:description/>
  <cp:lastModifiedBy>Фролова Виктория Андреевна</cp:lastModifiedBy>
  <cp:revision>32</cp:revision>
  <dcterms:created xsi:type="dcterms:W3CDTF">2025-07-23T06:22:00Z</dcterms:created>
  <dcterms:modified xsi:type="dcterms:W3CDTF">2026-05-07T13:35:00Z</dcterms:modified>
  <dc:language>ru-RU</dc:language>
</cp:coreProperties>
</file>